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258AC" w14:paraId="5D390E4C" w14:textId="77777777" w:rsidTr="0069587E">
        <w:tc>
          <w:tcPr>
            <w:tcW w:w="9016" w:type="dxa"/>
          </w:tcPr>
          <w:p w14:paraId="0A0795E9" w14:textId="77777777" w:rsidR="000258AC" w:rsidRPr="000603AB" w:rsidRDefault="000258AC" w:rsidP="000603AB">
            <w:pPr>
              <w:spacing w:after="120"/>
              <w:jc w:val="center"/>
              <w:rPr>
                <w:rFonts w:ascii="Arial" w:hAnsi="Arial" w:cs="Arial"/>
                <w:b/>
                <w:u w:val="single"/>
              </w:rPr>
            </w:pPr>
            <w:r w:rsidRPr="000603AB">
              <w:rPr>
                <w:rFonts w:ascii="Arial" w:hAnsi="Arial" w:cs="Arial"/>
                <w:b/>
                <w:u w:val="single"/>
              </w:rPr>
              <w:t>STANDING RESOLUTIONS</w:t>
            </w:r>
          </w:p>
          <w:p w14:paraId="600ECC15" w14:textId="77777777" w:rsidR="000258AC" w:rsidRPr="000603AB" w:rsidRDefault="000258AC" w:rsidP="0069587E">
            <w:pPr>
              <w:jc w:val="center"/>
              <w:rPr>
                <w:rFonts w:ascii="Arial" w:hAnsi="Arial" w:cs="Arial"/>
                <w:b/>
                <w:u w:val="single"/>
              </w:rPr>
            </w:pPr>
            <w:r w:rsidRPr="000603AB">
              <w:rPr>
                <w:rFonts w:ascii="Arial" w:hAnsi="Arial" w:cs="Arial"/>
                <w:b/>
                <w:u w:val="single"/>
              </w:rPr>
              <w:t>ADMINISTRATIVE (SRA)</w:t>
            </w:r>
          </w:p>
          <w:p w14:paraId="32B82390" w14:textId="77777777" w:rsidR="000258AC" w:rsidRPr="00BA6322" w:rsidRDefault="000258AC" w:rsidP="0069587E">
            <w:pPr>
              <w:jc w:val="center"/>
              <w:rPr>
                <w:rFonts w:ascii="Arial" w:hAnsi="Arial" w:cs="Arial"/>
                <w:b/>
              </w:rPr>
            </w:pPr>
          </w:p>
        </w:tc>
      </w:tr>
      <w:tr w:rsidR="000258AC" w14:paraId="34ADBCFF" w14:textId="77777777" w:rsidTr="0069587E">
        <w:tc>
          <w:tcPr>
            <w:tcW w:w="9016" w:type="dxa"/>
          </w:tcPr>
          <w:p w14:paraId="70E66248" w14:textId="77777777" w:rsidR="000603AB" w:rsidRDefault="000603AB" w:rsidP="000258AC">
            <w:pPr>
              <w:jc w:val="center"/>
              <w:rPr>
                <w:rFonts w:ascii="Arial" w:hAnsi="Arial" w:cs="Arial"/>
                <w:b/>
              </w:rPr>
            </w:pPr>
          </w:p>
          <w:p w14:paraId="51555AD8" w14:textId="77777777" w:rsidR="000258AC" w:rsidRDefault="000258AC" w:rsidP="000258AC">
            <w:pPr>
              <w:jc w:val="center"/>
              <w:rPr>
                <w:rFonts w:ascii="Arial" w:hAnsi="Arial" w:cs="Arial"/>
                <w:b/>
              </w:rPr>
            </w:pPr>
            <w:r>
              <w:rPr>
                <w:rFonts w:ascii="Arial" w:hAnsi="Arial" w:cs="Arial"/>
                <w:b/>
              </w:rPr>
              <w:t>SRA 1.  EXPENSES OF SYNOD (SR11)</w:t>
            </w:r>
          </w:p>
          <w:p w14:paraId="528ADF84" w14:textId="77777777" w:rsidR="000258AC" w:rsidRPr="00BA6322" w:rsidRDefault="000258AC" w:rsidP="0069587E">
            <w:pPr>
              <w:jc w:val="center"/>
              <w:rPr>
                <w:rFonts w:ascii="Arial" w:hAnsi="Arial" w:cs="Arial"/>
                <w:b/>
              </w:rPr>
            </w:pPr>
          </w:p>
        </w:tc>
      </w:tr>
      <w:tr w:rsidR="000258AC" w:rsidRPr="00BA6322" w14:paraId="722169F1" w14:textId="77777777" w:rsidTr="0069587E">
        <w:tc>
          <w:tcPr>
            <w:tcW w:w="9016" w:type="dxa"/>
          </w:tcPr>
          <w:p w14:paraId="083847A6" w14:textId="77777777" w:rsidR="000258AC" w:rsidRPr="00BA6322" w:rsidRDefault="000258AC" w:rsidP="000258AC">
            <w:pPr>
              <w:tabs>
                <w:tab w:val="left" w:pos="-720"/>
              </w:tabs>
              <w:suppressAutoHyphens/>
              <w:spacing w:before="120" w:after="120"/>
              <w:jc w:val="both"/>
              <w:rPr>
                <w:rFonts w:ascii="Arial" w:hAnsi="Arial" w:cs="Arial"/>
              </w:rPr>
            </w:pPr>
            <w:r w:rsidRPr="00377754">
              <w:rPr>
                <w:rFonts w:ascii="Arial" w:hAnsi="Arial" w:cs="Arial"/>
                <w:spacing w:val="-3"/>
                <w:lang w:val="en-US"/>
              </w:rPr>
              <w:t xml:space="preserve">That the reimbursement of expenses incurred by members attending Synod or any Committees or Commissions of the General Synod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iCs/>
              </w:rPr>
              <w:t>Hīnota</w:t>
            </w:r>
            <w:proofErr w:type="spellEnd"/>
            <w:r w:rsidRPr="00377754">
              <w:rPr>
                <w:rFonts w:ascii="Arial" w:hAnsi="Arial" w:cs="Arial"/>
                <w:iCs/>
              </w:rPr>
              <w:t xml:space="preserve"> Whānui </w:t>
            </w:r>
            <w:r w:rsidRPr="00377754">
              <w:rPr>
                <w:rFonts w:ascii="Arial" w:hAnsi="Arial" w:cs="Arial"/>
                <w:spacing w:val="-3"/>
                <w:lang w:val="en-US"/>
              </w:rPr>
              <w:t>shall cover the cost of appropriate and reasonable transport to and from meetings, accommodation at a designated venue, and when the Synod, Committee or Commission is meeting during the evening, an evening meal.</w:t>
            </w:r>
          </w:p>
        </w:tc>
      </w:tr>
      <w:tr w:rsidR="000258AC" w:rsidRPr="00BA6322" w14:paraId="633541B0" w14:textId="77777777" w:rsidTr="0069587E">
        <w:tc>
          <w:tcPr>
            <w:tcW w:w="9016" w:type="dxa"/>
          </w:tcPr>
          <w:p w14:paraId="06EA3D10" w14:textId="77777777" w:rsidR="000258AC" w:rsidRPr="00377754" w:rsidRDefault="000258AC" w:rsidP="000258AC">
            <w:pPr>
              <w:tabs>
                <w:tab w:val="left" w:pos="-720"/>
              </w:tabs>
              <w:suppressAutoHyphens/>
              <w:spacing w:after="120"/>
              <w:jc w:val="both"/>
              <w:rPr>
                <w:rFonts w:ascii="Arial" w:hAnsi="Arial" w:cs="Arial"/>
                <w:spacing w:val="-3"/>
                <w:lang w:val="en-US"/>
              </w:rPr>
            </w:pPr>
            <w:r w:rsidRPr="00377754">
              <w:rPr>
                <w:rFonts w:ascii="Arial" w:hAnsi="Arial" w:cs="Arial"/>
                <w:spacing w:val="-3"/>
                <w:lang w:val="en-US"/>
              </w:rPr>
              <w:t>Authority is hereby given to the General Secretary to reduce the amount paid to any claimant if the claim submitted appears to the General Secretary to be in excess of the provisions of this resolution. [2000]</w:t>
            </w:r>
          </w:p>
        </w:tc>
      </w:tr>
      <w:tr w:rsidR="000258AC" w:rsidRPr="00BA6322" w14:paraId="35B47829" w14:textId="77777777" w:rsidTr="0069587E">
        <w:tc>
          <w:tcPr>
            <w:tcW w:w="9016" w:type="dxa"/>
          </w:tcPr>
          <w:p w14:paraId="0D25E398" w14:textId="77777777" w:rsidR="000258AC" w:rsidRDefault="000258AC" w:rsidP="000258AC">
            <w:pPr>
              <w:tabs>
                <w:tab w:val="center" w:pos="4514"/>
              </w:tabs>
              <w:suppressAutoHyphens/>
              <w:spacing w:after="120"/>
              <w:jc w:val="center"/>
              <w:rPr>
                <w:rFonts w:ascii="Arial" w:hAnsi="Arial" w:cs="Arial"/>
                <w:b/>
                <w:spacing w:val="-3"/>
                <w:lang w:val="en-US"/>
              </w:rPr>
            </w:pPr>
          </w:p>
          <w:p w14:paraId="0198EBDB" w14:textId="77777777" w:rsidR="000258AC" w:rsidRDefault="000258AC" w:rsidP="000258AC">
            <w:pPr>
              <w:tabs>
                <w:tab w:val="center" w:pos="4514"/>
              </w:tabs>
              <w:suppressAutoHyphens/>
              <w:jc w:val="center"/>
              <w:rPr>
                <w:rFonts w:ascii="Arial" w:hAnsi="Arial" w:cs="Arial"/>
                <w:b/>
                <w:spacing w:val="-3"/>
                <w:lang w:val="en-US"/>
              </w:rPr>
            </w:pPr>
            <w:r w:rsidRPr="00377754">
              <w:rPr>
                <w:rFonts w:ascii="Arial" w:hAnsi="Arial" w:cs="Arial"/>
                <w:b/>
                <w:spacing w:val="-3"/>
                <w:lang w:val="en-US"/>
              </w:rPr>
              <w:t>SRA</w:t>
            </w:r>
            <w:r>
              <w:rPr>
                <w:rFonts w:ascii="Arial" w:hAnsi="Arial" w:cs="Arial"/>
                <w:b/>
                <w:spacing w:val="-3"/>
                <w:lang w:val="en-US"/>
              </w:rPr>
              <w:t xml:space="preserve"> </w:t>
            </w:r>
            <w:r w:rsidRPr="00377754">
              <w:rPr>
                <w:rFonts w:ascii="Arial" w:hAnsi="Arial" w:cs="Arial"/>
                <w:b/>
                <w:spacing w:val="-3"/>
                <w:lang w:val="en-US"/>
              </w:rPr>
              <w:t>2.  OVERDRAFT (SR12)</w:t>
            </w:r>
          </w:p>
          <w:p w14:paraId="629CD56C" w14:textId="77777777" w:rsidR="000258AC" w:rsidRPr="000258AC" w:rsidRDefault="000258AC" w:rsidP="000258AC">
            <w:pPr>
              <w:tabs>
                <w:tab w:val="center" w:pos="4514"/>
              </w:tabs>
              <w:suppressAutoHyphens/>
              <w:spacing w:after="120"/>
              <w:jc w:val="center"/>
              <w:rPr>
                <w:rFonts w:ascii="Arial" w:hAnsi="Arial" w:cs="Arial"/>
                <w:b/>
                <w:spacing w:val="-3"/>
                <w:lang w:val="en-US"/>
              </w:rPr>
            </w:pPr>
          </w:p>
        </w:tc>
      </w:tr>
      <w:tr w:rsidR="000258AC" w:rsidRPr="00BA6322" w14:paraId="33666C73" w14:textId="77777777" w:rsidTr="0069587E">
        <w:tc>
          <w:tcPr>
            <w:tcW w:w="9016" w:type="dxa"/>
          </w:tcPr>
          <w:p w14:paraId="67729FB9" w14:textId="77777777" w:rsidR="000258AC" w:rsidRDefault="000258AC" w:rsidP="000258AC">
            <w:pPr>
              <w:tabs>
                <w:tab w:val="left" w:pos="-720"/>
              </w:tabs>
              <w:suppressAutoHyphens/>
              <w:spacing w:after="120"/>
              <w:jc w:val="both"/>
              <w:rPr>
                <w:rFonts w:ascii="Arial" w:hAnsi="Arial" w:cs="Arial"/>
                <w:spacing w:val="-3"/>
                <w:lang w:val="en-US"/>
              </w:rPr>
            </w:pPr>
            <w:r w:rsidRPr="00377754">
              <w:rPr>
                <w:rFonts w:ascii="Arial" w:hAnsi="Arial" w:cs="Arial"/>
                <w:spacing w:val="-3"/>
                <w:lang w:val="en-US"/>
              </w:rPr>
              <w:t xml:space="preserve">That the Treasurer be </w:t>
            </w:r>
            <w:proofErr w:type="spellStart"/>
            <w:r w:rsidRPr="00377754">
              <w:rPr>
                <w:rFonts w:ascii="Arial" w:hAnsi="Arial" w:cs="Arial"/>
                <w:spacing w:val="-3"/>
                <w:lang w:val="en-US"/>
              </w:rPr>
              <w:t>authorised</w:t>
            </w:r>
            <w:proofErr w:type="spellEnd"/>
            <w:r w:rsidRPr="00377754">
              <w:rPr>
                <w:rFonts w:ascii="Arial" w:hAnsi="Arial" w:cs="Arial"/>
                <w:spacing w:val="-3"/>
                <w:lang w:val="en-US"/>
              </w:rPr>
              <w:t xml:space="preserve"> to borrow such sum by way of bank overdraft not exceeding $6,000.00 or such other amount as the Standing Committee of General Synod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iCs/>
              </w:rPr>
              <w:t>Hīnota</w:t>
            </w:r>
            <w:proofErr w:type="spellEnd"/>
            <w:r w:rsidRPr="00377754">
              <w:rPr>
                <w:rFonts w:ascii="Arial" w:hAnsi="Arial" w:cs="Arial"/>
                <w:iCs/>
              </w:rPr>
              <w:t xml:space="preserve"> Whānui </w:t>
            </w:r>
            <w:r w:rsidRPr="00377754">
              <w:rPr>
                <w:rFonts w:ascii="Arial" w:hAnsi="Arial" w:cs="Arial"/>
                <w:spacing w:val="-3"/>
                <w:lang w:val="en-US"/>
              </w:rPr>
              <w:t xml:space="preserve">shall from time to time approve. </w:t>
            </w:r>
            <w:r w:rsidRPr="00377754">
              <w:rPr>
                <w:rFonts w:ascii="Arial" w:hAnsi="Arial" w:cs="Arial"/>
                <w:spacing w:val="-2"/>
                <w:lang w:val="en-US"/>
              </w:rPr>
              <w:t>[1984]</w:t>
            </w:r>
          </w:p>
        </w:tc>
      </w:tr>
      <w:tr w:rsidR="000258AC" w:rsidRPr="00BA6322" w14:paraId="68DAEDE6" w14:textId="77777777" w:rsidTr="0069587E">
        <w:tc>
          <w:tcPr>
            <w:tcW w:w="9016" w:type="dxa"/>
          </w:tcPr>
          <w:p w14:paraId="7B5B555C" w14:textId="77777777" w:rsidR="000258AC" w:rsidRDefault="000258AC" w:rsidP="000258AC">
            <w:pPr>
              <w:tabs>
                <w:tab w:val="left" w:pos="-720"/>
              </w:tabs>
              <w:suppressAutoHyphens/>
              <w:spacing w:after="120"/>
              <w:jc w:val="both"/>
              <w:rPr>
                <w:rFonts w:ascii="Arial" w:hAnsi="Arial" w:cs="Arial"/>
                <w:spacing w:val="-3"/>
                <w:lang w:val="en-US"/>
              </w:rPr>
            </w:pPr>
          </w:p>
          <w:p w14:paraId="79E6A59A" w14:textId="77777777" w:rsidR="000258AC" w:rsidRDefault="000258AC" w:rsidP="000258AC">
            <w:pPr>
              <w:tabs>
                <w:tab w:val="center" w:pos="4514"/>
              </w:tabs>
              <w:suppressAutoHyphens/>
              <w:jc w:val="center"/>
              <w:rPr>
                <w:rFonts w:ascii="Arial" w:hAnsi="Arial" w:cs="Arial"/>
                <w:b/>
                <w:spacing w:val="-3"/>
                <w:lang w:val="en-US"/>
              </w:rPr>
            </w:pPr>
            <w:r w:rsidRPr="00377754">
              <w:rPr>
                <w:rFonts w:ascii="Arial" w:hAnsi="Arial" w:cs="Arial"/>
                <w:b/>
                <w:spacing w:val="-3"/>
                <w:lang w:val="en-US"/>
              </w:rPr>
              <w:t>SRA</w:t>
            </w:r>
            <w:r>
              <w:rPr>
                <w:rFonts w:ascii="Arial" w:hAnsi="Arial" w:cs="Arial"/>
                <w:b/>
                <w:spacing w:val="-3"/>
                <w:lang w:val="en-US"/>
              </w:rPr>
              <w:t xml:space="preserve"> </w:t>
            </w:r>
            <w:r w:rsidRPr="00377754">
              <w:rPr>
                <w:rFonts w:ascii="Arial" w:hAnsi="Arial" w:cs="Arial"/>
                <w:b/>
                <w:spacing w:val="-3"/>
                <w:lang w:val="en-US"/>
              </w:rPr>
              <w:t>3.  GRANTS FROM GENERAL CHURCH TRUST (SR13)</w:t>
            </w:r>
          </w:p>
          <w:p w14:paraId="206BF677" w14:textId="77777777" w:rsidR="000258AC" w:rsidRPr="00377754" w:rsidRDefault="000258AC" w:rsidP="000258AC">
            <w:pPr>
              <w:tabs>
                <w:tab w:val="center" w:pos="4514"/>
              </w:tabs>
              <w:suppressAutoHyphens/>
              <w:jc w:val="center"/>
              <w:rPr>
                <w:rFonts w:ascii="Arial" w:hAnsi="Arial" w:cs="Arial"/>
                <w:spacing w:val="-3"/>
                <w:lang w:val="en-US"/>
              </w:rPr>
            </w:pPr>
          </w:p>
        </w:tc>
      </w:tr>
      <w:tr w:rsidR="000258AC" w:rsidRPr="00BA6322" w14:paraId="4A7A077E" w14:textId="77777777" w:rsidTr="0069587E">
        <w:tc>
          <w:tcPr>
            <w:tcW w:w="9016" w:type="dxa"/>
          </w:tcPr>
          <w:p w14:paraId="31E57303" w14:textId="77777777" w:rsidR="000258AC" w:rsidRDefault="000258AC" w:rsidP="000258AC">
            <w:pPr>
              <w:tabs>
                <w:tab w:val="left" w:pos="-720"/>
              </w:tabs>
              <w:suppressAutoHyphens/>
              <w:spacing w:after="120"/>
              <w:jc w:val="both"/>
              <w:rPr>
                <w:rFonts w:ascii="Arial" w:hAnsi="Arial" w:cs="Arial"/>
                <w:spacing w:val="-3"/>
                <w:lang w:val="en-US"/>
              </w:rPr>
            </w:pPr>
            <w:r w:rsidRPr="00377754">
              <w:rPr>
                <w:rFonts w:ascii="Arial" w:hAnsi="Arial" w:cs="Arial"/>
                <w:spacing w:val="-3"/>
                <w:lang w:val="en-US"/>
              </w:rPr>
              <w:t xml:space="preserve">That requests for provision for grants in excess of $10,000 for any biennial period from the General Church Trust or through General Synod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iCs/>
              </w:rPr>
              <w:t>Hīnota</w:t>
            </w:r>
            <w:proofErr w:type="spellEnd"/>
            <w:r w:rsidRPr="00377754">
              <w:rPr>
                <w:rFonts w:ascii="Arial" w:hAnsi="Arial" w:cs="Arial"/>
                <w:iCs/>
              </w:rPr>
              <w:t xml:space="preserve"> Whānui </w:t>
            </w:r>
            <w:r w:rsidRPr="00377754">
              <w:rPr>
                <w:rFonts w:ascii="Arial" w:hAnsi="Arial" w:cs="Arial"/>
                <w:spacing w:val="-3"/>
                <w:lang w:val="en-US"/>
              </w:rPr>
              <w:t xml:space="preserve">Assessment must be supported by statement of receipts and payments of the applicant relating to a two-year period just prior to each session of General Synod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iCs/>
              </w:rPr>
              <w:t>Hīnota</w:t>
            </w:r>
            <w:proofErr w:type="spellEnd"/>
            <w:r w:rsidRPr="00377754">
              <w:rPr>
                <w:rFonts w:ascii="Arial" w:hAnsi="Arial" w:cs="Arial"/>
                <w:iCs/>
              </w:rPr>
              <w:t xml:space="preserve"> Whānui </w:t>
            </w:r>
            <w:r w:rsidRPr="00377754">
              <w:rPr>
                <w:rFonts w:ascii="Arial" w:hAnsi="Arial" w:cs="Arial"/>
                <w:spacing w:val="-3"/>
                <w:lang w:val="en-US"/>
              </w:rPr>
              <w:t>together with details of proposed disbursement by the applicant of the Grant applied for.</w:t>
            </w:r>
            <w:r w:rsidRPr="00377754">
              <w:rPr>
                <w:rFonts w:ascii="Arial" w:hAnsi="Arial" w:cs="Arial"/>
                <w:spacing w:val="-2"/>
                <w:lang w:val="en-US"/>
              </w:rPr>
              <w:t xml:space="preserve"> [1972]</w:t>
            </w:r>
          </w:p>
        </w:tc>
      </w:tr>
      <w:tr w:rsidR="000258AC" w:rsidRPr="00BA6322" w14:paraId="0477AEE7" w14:textId="77777777" w:rsidTr="0069587E">
        <w:tc>
          <w:tcPr>
            <w:tcW w:w="9016" w:type="dxa"/>
          </w:tcPr>
          <w:p w14:paraId="467E389A" w14:textId="77777777" w:rsidR="000258AC" w:rsidRDefault="000258AC" w:rsidP="000258AC">
            <w:pPr>
              <w:tabs>
                <w:tab w:val="left" w:pos="-720"/>
              </w:tabs>
              <w:suppressAutoHyphens/>
              <w:spacing w:after="120"/>
              <w:jc w:val="both"/>
              <w:rPr>
                <w:rFonts w:ascii="Arial" w:hAnsi="Arial" w:cs="Arial"/>
                <w:spacing w:val="-3"/>
                <w:lang w:val="en-US"/>
              </w:rPr>
            </w:pPr>
          </w:p>
          <w:p w14:paraId="734E3EE3" w14:textId="77777777" w:rsidR="000258AC" w:rsidRPr="00377754" w:rsidRDefault="000258AC" w:rsidP="000258AC">
            <w:pPr>
              <w:tabs>
                <w:tab w:val="center" w:pos="4514"/>
              </w:tabs>
              <w:suppressAutoHyphens/>
              <w:jc w:val="center"/>
              <w:rPr>
                <w:rFonts w:ascii="Arial" w:hAnsi="Arial" w:cs="Arial"/>
                <w:spacing w:val="-3"/>
                <w:lang w:val="en-US"/>
              </w:rPr>
            </w:pPr>
            <w:r w:rsidRPr="00377754">
              <w:rPr>
                <w:rFonts w:ascii="Arial" w:hAnsi="Arial" w:cs="Arial"/>
                <w:b/>
                <w:spacing w:val="-3"/>
                <w:lang w:val="en-US"/>
              </w:rPr>
              <w:t>SRA</w:t>
            </w:r>
            <w:r>
              <w:rPr>
                <w:rFonts w:ascii="Arial" w:hAnsi="Arial" w:cs="Arial"/>
                <w:b/>
                <w:spacing w:val="-3"/>
                <w:lang w:val="en-US"/>
              </w:rPr>
              <w:t xml:space="preserve"> </w:t>
            </w:r>
            <w:r w:rsidRPr="00377754">
              <w:rPr>
                <w:rFonts w:ascii="Arial" w:hAnsi="Arial" w:cs="Arial"/>
                <w:b/>
                <w:spacing w:val="-3"/>
                <w:lang w:val="en-US"/>
              </w:rPr>
              <w:t>4. PRINTING OF CANONS (SR14)</w:t>
            </w:r>
          </w:p>
          <w:p w14:paraId="1BCF8D98" w14:textId="77777777" w:rsidR="000258AC" w:rsidRPr="00377754" w:rsidRDefault="000258AC" w:rsidP="000258AC">
            <w:pPr>
              <w:tabs>
                <w:tab w:val="left" w:pos="-720"/>
              </w:tabs>
              <w:suppressAutoHyphens/>
              <w:spacing w:after="120"/>
              <w:jc w:val="both"/>
              <w:rPr>
                <w:rFonts w:ascii="Arial" w:hAnsi="Arial" w:cs="Arial"/>
                <w:spacing w:val="-3"/>
                <w:lang w:val="en-US"/>
              </w:rPr>
            </w:pPr>
          </w:p>
        </w:tc>
      </w:tr>
      <w:tr w:rsidR="000258AC" w:rsidRPr="00BA6322" w14:paraId="1188C12E" w14:textId="77777777" w:rsidTr="0069587E">
        <w:tc>
          <w:tcPr>
            <w:tcW w:w="9016" w:type="dxa"/>
          </w:tcPr>
          <w:p w14:paraId="7E7D8D9C" w14:textId="77777777" w:rsidR="000258AC" w:rsidRPr="00377754" w:rsidRDefault="000258AC" w:rsidP="000258AC">
            <w:pPr>
              <w:tabs>
                <w:tab w:val="left" w:pos="-720"/>
              </w:tabs>
              <w:suppressAutoHyphens/>
              <w:spacing w:after="120"/>
              <w:jc w:val="both"/>
              <w:rPr>
                <w:rFonts w:ascii="Arial" w:hAnsi="Arial" w:cs="Arial"/>
                <w:spacing w:val="-2"/>
                <w:lang w:val="en-US"/>
              </w:rPr>
            </w:pPr>
            <w:r w:rsidRPr="00377754">
              <w:rPr>
                <w:rFonts w:ascii="Arial" w:hAnsi="Arial" w:cs="Arial"/>
                <w:spacing w:val="-3"/>
                <w:lang w:val="en-US"/>
              </w:rPr>
              <w:t xml:space="preserve">That for 1970 and in future the Code of Canons, </w:t>
            </w:r>
            <w:proofErr w:type="spellStart"/>
            <w:r w:rsidRPr="00377754">
              <w:rPr>
                <w:rFonts w:ascii="Arial" w:hAnsi="Arial" w:cs="Arial"/>
                <w:spacing w:val="-3"/>
                <w:lang w:val="en-US"/>
              </w:rPr>
              <w:t>etc</w:t>
            </w:r>
            <w:proofErr w:type="spellEnd"/>
            <w:r w:rsidRPr="00377754">
              <w:rPr>
                <w:rFonts w:ascii="Arial" w:hAnsi="Arial" w:cs="Arial"/>
                <w:spacing w:val="-3"/>
                <w:lang w:val="en-US"/>
              </w:rPr>
              <w:t xml:space="preserve"> be printed in loose leaf form with copies being supplied to all Clergy in active Diocesan or Parochial Work, Members of General Synod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iCs/>
              </w:rPr>
              <w:t>Hīnota</w:t>
            </w:r>
            <w:proofErr w:type="spellEnd"/>
            <w:r w:rsidRPr="00377754">
              <w:rPr>
                <w:rFonts w:ascii="Arial" w:hAnsi="Arial" w:cs="Arial"/>
                <w:iCs/>
              </w:rPr>
              <w:t xml:space="preserve"> Whānui</w:t>
            </w:r>
            <w:r w:rsidRPr="00377754">
              <w:rPr>
                <w:rFonts w:ascii="Arial" w:hAnsi="Arial" w:cs="Arial"/>
                <w:spacing w:val="-3"/>
                <w:lang w:val="en-US"/>
              </w:rPr>
              <w:t xml:space="preserve">, Chancellors and Registrars and that amendment pages be printed as and when required and supplied to those holding copies of the Code of Canons, etc. </w:t>
            </w:r>
            <w:r w:rsidRPr="00377754">
              <w:rPr>
                <w:rFonts w:ascii="Arial" w:hAnsi="Arial" w:cs="Arial"/>
                <w:spacing w:val="-2"/>
                <w:lang w:val="en-US"/>
              </w:rPr>
              <w:t>[1972]</w:t>
            </w:r>
          </w:p>
          <w:p w14:paraId="31AE94A1" w14:textId="77777777" w:rsidR="000258AC" w:rsidRDefault="000258AC" w:rsidP="000258AC">
            <w:pPr>
              <w:pStyle w:val="BodyText"/>
              <w:rPr>
                <w:rFonts w:ascii="Arial" w:hAnsi="Arial" w:cs="Arial"/>
                <w:spacing w:val="-3"/>
                <w:lang w:val="en-US"/>
              </w:rPr>
            </w:pPr>
            <w:r w:rsidRPr="00377754">
              <w:rPr>
                <w:i/>
                <w:iCs/>
              </w:rPr>
              <w:t xml:space="preserve">Note: The Constitution / </w:t>
            </w:r>
            <w:proofErr w:type="spellStart"/>
            <w:r w:rsidRPr="00377754">
              <w:rPr>
                <w:i/>
                <w:iCs/>
              </w:rPr>
              <w:t>te</w:t>
            </w:r>
            <w:proofErr w:type="spellEnd"/>
            <w:r w:rsidRPr="00377754">
              <w:rPr>
                <w:i/>
                <w:iCs/>
              </w:rPr>
              <w:t xml:space="preserve"> </w:t>
            </w:r>
            <w:proofErr w:type="spellStart"/>
            <w:r w:rsidRPr="00377754">
              <w:rPr>
                <w:i/>
                <w:iCs/>
              </w:rPr>
              <w:t>Pouhere</w:t>
            </w:r>
            <w:proofErr w:type="spellEnd"/>
            <w:r w:rsidRPr="00377754">
              <w:rPr>
                <w:i/>
                <w:iCs/>
              </w:rPr>
              <w:t xml:space="preserve"> and the Code of Canons of this Church also appear on the Website </w:t>
            </w:r>
            <w:hyperlink r:id="rId10" w:history="1">
              <w:r w:rsidRPr="00377754">
                <w:rPr>
                  <w:rStyle w:val="Hyperlink"/>
                  <w:i/>
                  <w:iCs/>
                </w:rPr>
                <w:t>www.anglican.org.nz</w:t>
              </w:r>
            </w:hyperlink>
          </w:p>
        </w:tc>
      </w:tr>
    </w:tbl>
    <w:p w14:paraId="4667A946" w14:textId="77777777" w:rsidR="000258AC" w:rsidRDefault="000258AC" w:rsidP="000258AC">
      <w:pPr>
        <w:tabs>
          <w:tab w:val="left" w:pos="-720"/>
        </w:tabs>
        <w:suppressAutoHyphens/>
        <w:spacing w:after="120"/>
        <w:jc w:val="both"/>
        <w:rPr>
          <w:rFonts w:ascii="Arial" w:hAnsi="Arial" w:cs="Arial"/>
          <w:spacing w:val="-3"/>
          <w:lang w:val="en-US"/>
        </w:rPr>
        <w:sectPr w:rsidR="000258AC">
          <w:headerReference w:type="default" r:id="rId11"/>
          <w:footerReference w:type="default" r:id="rId12"/>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0258AC" w:rsidRPr="00BA6322" w14:paraId="74FFC736" w14:textId="77777777" w:rsidTr="000258AC">
        <w:tc>
          <w:tcPr>
            <w:tcW w:w="9016" w:type="dxa"/>
            <w:gridSpan w:val="2"/>
          </w:tcPr>
          <w:p w14:paraId="11D5B8AD" w14:textId="77777777" w:rsidR="000258AC" w:rsidRDefault="000258AC" w:rsidP="000258AC">
            <w:pPr>
              <w:tabs>
                <w:tab w:val="left" w:pos="-720"/>
              </w:tabs>
              <w:suppressAutoHyphens/>
              <w:spacing w:after="120"/>
              <w:jc w:val="both"/>
              <w:rPr>
                <w:rFonts w:ascii="Arial" w:hAnsi="Arial" w:cs="Arial"/>
                <w:spacing w:val="-3"/>
                <w:lang w:val="en-US"/>
              </w:rPr>
            </w:pPr>
          </w:p>
          <w:p w14:paraId="4F1A7AF2" w14:textId="77777777" w:rsidR="000258AC" w:rsidRPr="00377754" w:rsidRDefault="000258AC" w:rsidP="000258AC">
            <w:pPr>
              <w:tabs>
                <w:tab w:val="center" w:pos="4514"/>
              </w:tabs>
              <w:suppressAutoHyphens/>
              <w:spacing w:before="180" w:after="120"/>
              <w:jc w:val="center"/>
              <w:rPr>
                <w:rFonts w:ascii="Arial" w:hAnsi="Arial" w:cs="Arial"/>
                <w:spacing w:val="-3"/>
                <w:lang w:val="en-US"/>
              </w:rPr>
            </w:pPr>
            <w:r w:rsidRPr="00377754">
              <w:rPr>
                <w:rFonts w:ascii="Arial" w:hAnsi="Arial" w:cs="Arial"/>
                <w:b/>
                <w:spacing w:val="-3"/>
                <w:lang w:val="en-US"/>
              </w:rPr>
              <w:t>SRA</w:t>
            </w:r>
            <w:r>
              <w:rPr>
                <w:rFonts w:ascii="Arial" w:hAnsi="Arial" w:cs="Arial"/>
                <w:b/>
                <w:spacing w:val="-3"/>
                <w:lang w:val="en-US"/>
              </w:rPr>
              <w:t xml:space="preserve"> </w:t>
            </w:r>
            <w:r w:rsidRPr="00377754">
              <w:rPr>
                <w:rFonts w:ascii="Arial" w:hAnsi="Arial" w:cs="Arial"/>
                <w:b/>
                <w:spacing w:val="-3"/>
                <w:lang w:val="en-US"/>
              </w:rPr>
              <w:t>5. ST STEPHEN'S AND QUEEN VICTORIA SCHOOLS' TRUST BOARD (SR20)</w:t>
            </w:r>
          </w:p>
          <w:p w14:paraId="45EB754C" w14:textId="77777777" w:rsidR="000258AC" w:rsidRPr="00377754" w:rsidRDefault="000258AC" w:rsidP="000258AC">
            <w:pPr>
              <w:tabs>
                <w:tab w:val="left" w:pos="-720"/>
              </w:tabs>
              <w:suppressAutoHyphens/>
              <w:spacing w:after="120"/>
              <w:jc w:val="both"/>
              <w:rPr>
                <w:rFonts w:ascii="Arial" w:hAnsi="Arial" w:cs="Arial"/>
                <w:spacing w:val="-3"/>
                <w:lang w:val="en-US"/>
              </w:rPr>
            </w:pPr>
          </w:p>
        </w:tc>
      </w:tr>
      <w:tr w:rsidR="000258AC" w:rsidRPr="00BA6322" w14:paraId="4AA25371" w14:textId="77777777" w:rsidTr="000258AC">
        <w:tc>
          <w:tcPr>
            <w:tcW w:w="709" w:type="dxa"/>
          </w:tcPr>
          <w:p w14:paraId="138A6452" w14:textId="77777777" w:rsidR="000258AC" w:rsidRDefault="000258AC" w:rsidP="000258AC">
            <w:pPr>
              <w:tabs>
                <w:tab w:val="left" w:pos="-720"/>
              </w:tabs>
              <w:suppressAutoHyphens/>
              <w:spacing w:after="120"/>
              <w:jc w:val="both"/>
              <w:rPr>
                <w:rFonts w:ascii="Arial" w:hAnsi="Arial" w:cs="Arial"/>
                <w:spacing w:val="-3"/>
                <w:lang w:val="en-US"/>
              </w:rPr>
            </w:pPr>
            <w:r>
              <w:rPr>
                <w:rFonts w:ascii="Arial" w:hAnsi="Arial" w:cs="Arial"/>
                <w:spacing w:val="-3"/>
                <w:lang w:val="en-US"/>
              </w:rPr>
              <w:t>(a)</w:t>
            </w:r>
          </w:p>
        </w:tc>
        <w:tc>
          <w:tcPr>
            <w:tcW w:w="8307" w:type="dxa"/>
          </w:tcPr>
          <w:p w14:paraId="3F376173" w14:textId="77777777" w:rsidR="000258AC" w:rsidRDefault="000258AC" w:rsidP="000258AC">
            <w:pPr>
              <w:tabs>
                <w:tab w:val="left" w:pos="-720"/>
                <w:tab w:val="left" w:pos="0"/>
              </w:tabs>
              <w:suppressAutoHyphens/>
              <w:spacing w:after="120"/>
              <w:jc w:val="both"/>
              <w:rPr>
                <w:rFonts w:ascii="Arial" w:hAnsi="Arial" w:cs="Arial"/>
                <w:spacing w:val="-3"/>
                <w:lang w:val="en-US"/>
              </w:rPr>
            </w:pPr>
            <w:r w:rsidRPr="00377754">
              <w:rPr>
                <w:rFonts w:ascii="Arial" w:hAnsi="Arial" w:cs="Arial"/>
                <w:spacing w:val="-3"/>
                <w:lang w:val="en-US"/>
              </w:rPr>
              <w:t xml:space="preserve">That the St Stephen's and Queen Victoria Schools' Trust Board be constituted to take over the management and control of the said Schools and the ownership and control of all assets held upon trust for such Schools </w:t>
            </w:r>
            <w:r w:rsidRPr="00377754">
              <w:rPr>
                <w:rFonts w:ascii="Arial" w:hAnsi="Arial" w:cs="Arial"/>
                <w:spacing w:val="-2"/>
                <w:lang w:val="en-US"/>
              </w:rPr>
              <w:t>[1961]</w:t>
            </w:r>
            <w:r w:rsidRPr="00377754">
              <w:rPr>
                <w:rFonts w:ascii="Arial" w:hAnsi="Arial" w:cs="Arial"/>
                <w:spacing w:val="-3"/>
                <w:lang w:val="en-US"/>
              </w:rPr>
              <w:t>.</w:t>
            </w:r>
          </w:p>
        </w:tc>
      </w:tr>
      <w:tr w:rsidR="000258AC" w:rsidRPr="00BA6322" w14:paraId="4065BAEB" w14:textId="77777777" w:rsidTr="000258AC">
        <w:tc>
          <w:tcPr>
            <w:tcW w:w="709" w:type="dxa"/>
          </w:tcPr>
          <w:p w14:paraId="5067E7A6" w14:textId="77777777" w:rsidR="000258AC" w:rsidRDefault="000258AC" w:rsidP="000258AC">
            <w:pPr>
              <w:tabs>
                <w:tab w:val="left" w:pos="-720"/>
              </w:tabs>
              <w:suppressAutoHyphens/>
              <w:spacing w:after="120"/>
              <w:jc w:val="both"/>
              <w:rPr>
                <w:rFonts w:ascii="Arial" w:hAnsi="Arial" w:cs="Arial"/>
                <w:spacing w:val="-3"/>
                <w:lang w:val="en-US"/>
              </w:rPr>
            </w:pPr>
            <w:r>
              <w:rPr>
                <w:rFonts w:ascii="Arial" w:hAnsi="Arial" w:cs="Arial"/>
                <w:spacing w:val="-3"/>
                <w:lang w:val="en-US"/>
              </w:rPr>
              <w:t>(b)</w:t>
            </w:r>
          </w:p>
        </w:tc>
        <w:tc>
          <w:tcPr>
            <w:tcW w:w="8307" w:type="dxa"/>
          </w:tcPr>
          <w:p w14:paraId="3D2E9DBA" w14:textId="77777777" w:rsidR="000258AC" w:rsidRPr="00377754" w:rsidRDefault="000258AC" w:rsidP="000258AC">
            <w:pPr>
              <w:tabs>
                <w:tab w:val="left" w:pos="-720"/>
                <w:tab w:val="left" w:pos="0"/>
              </w:tabs>
              <w:suppressAutoHyphens/>
              <w:spacing w:after="120"/>
              <w:jc w:val="both"/>
              <w:rPr>
                <w:rFonts w:ascii="Arial" w:hAnsi="Arial" w:cs="Arial"/>
                <w:spacing w:val="-3"/>
                <w:lang w:val="en-US"/>
              </w:rPr>
            </w:pPr>
            <w:r w:rsidRPr="00377754">
              <w:rPr>
                <w:rFonts w:ascii="Arial" w:hAnsi="Arial" w:cs="Arial"/>
                <w:spacing w:val="-3"/>
                <w:lang w:val="en-US"/>
              </w:rPr>
              <w:t xml:space="preserve">That the Board consist of </w:t>
            </w:r>
            <w:r>
              <w:rPr>
                <w:rFonts w:ascii="Arial" w:hAnsi="Arial" w:cs="Arial"/>
                <w:spacing w:val="-3"/>
                <w:lang w:val="en-US"/>
              </w:rPr>
              <w:t xml:space="preserve">a minimum of five and a maximum of eight members, </w:t>
            </w:r>
            <w:r w:rsidRPr="00377754">
              <w:rPr>
                <w:rFonts w:ascii="Arial" w:hAnsi="Arial" w:cs="Arial"/>
                <w:spacing w:val="-3"/>
                <w:lang w:val="en-US"/>
              </w:rPr>
              <w:t xml:space="preserve">who shall hold office subject to the provisions of the </w:t>
            </w:r>
            <w:r>
              <w:rPr>
                <w:rFonts w:ascii="Arial" w:hAnsi="Arial" w:cs="Arial"/>
                <w:spacing w:val="-3"/>
                <w:lang w:val="en-US"/>
              </w:rPr>
              <w:t xml:space="preserve">Board’s Trust Deed and the Canons until their successors are elected by this Synod.  At every ordinary session of the General Synod / </w:t>
            </w:r>
            <w:proofErr w:type="spellStart"/>
            <w:r>
              <w:rPr>
                <w:rFonts w:ascii="Arial" w:hAnsi="Arial" w:cs="Arial"/>
                <w:spacing w:val="-3"/>
                <w:lang w:val="en-US"/>
              </w:rPr>
              <w:t>te</w:t>
            </w:r>
            <w:proofErr w:type="spellEnd"/>
            <w:r>
              <w:rPr>
                <w:rFonts w:ascii="Arial" w:hAnsi="Arial" w:cs="Arial"/>
                <w:spacing w:val="-3"/>
                <w:lang w:val="en-US"/>
              </w:rPr>
              <w:t xml:space="preserve"> </w:t>
            </w:r>
            <w:proofErr w:type="spellStart"/>
            <w:r>
              <w:rPr>
                <w:rFonts w:ascii="Arial" w:hAnsi="Arial" w:cs="Arial"/>
                <w:spacing w:val="-3"/>
                <w:lang w:val="en-US"/>
              </w:rPr>
              <w:t>Hīnota</w:t>
            </w:r>
            <w:proofErr w:type="spellEnd"/>
            <w:r>
              <w:rPr>
                <w:rFonts w:ascii="Arial" w:hAnsi="Arial" w:cs="Arial"/>
                <w:spacing w:val="-3"/>
                <w:lang w:val="en-US"/>
              </w:rPr>
              <w:t xml:space="preserve"> Whānui the two longest serving members shall retire but shall be eligible for re-election [1961, 1988, 2012]</w:t>
            </w:r>
          </w:p>
        </w:tc>
      </w:tr>
      <w:tr w:rsidR="000258AC" w:rsidRPr="00BA6322" w14:paraId="76C7BB5F" w14:textId="77777777" w:rsidTr="000258AC">
        <w:tc>
          <w:tcPr>
            <w:tcW w:w="709" w:type="dxa"/>
          </w:tcPr>
          <w:p w14:paraId="19C094C0" w14:textId="77777777" w:rsidR="000258AC" w:rsidRDefault="000258AC" w:rsidP="000258AC">
            <w:pPr>
              <w:tabs>
                <w:tab w:val="left" w:pos="-720"/>
              </w:tabs>
              <w:suppressAutoHyphens/>
              <w:spacing w:after="120"/>
              <w:jc w:val="both"/>
              <w:rPr>
                <w:rFonts w:ascii="Arial" w:hAnsi="Arial" w:cs="Arial"/>
                <w:spacing w:val="-3"/>
                <w:lang w:val="en-US"/>
              </w:rPr>
            </w:pPr>
            <w:r>
              <w:rPr>
                <w:rFonts w:ascii="Arial" w:hAnsi="Arial" w:cs="Arial"/>
                <w:spacing w:val="-3"/>
                <w:lang w:val="en-US"/>
              </w:rPr>
              <w:t>(c)</w:t>
            </w:r>
          </w:p>
        </w:tc>
        <w:tc>
          <w:tcPr>
            <w:tcW w:w="8307" w:type="dxa"/>
          </w:tcPr>
          <w:p w14:paraId="0C175941" w14:textId="77777777" w:rsidR="000258AC" w:rsidRPr="00377754" w:rsidRDefault="000258AC" w:rsidP="000258AC">
            <w:pPr>
              <w:tabs>
                <w:tab w:val="left" w:pos="-720"/>
                <w:tab w:val="left" w:pos="0"/>
              </w:tabs>
              <w:suppressAutoHyphens/>
              <w:spacing w:after="120"/>
              <w:ind w:left="34" w:hanging="34"/>
              <w:jc w:val="both"/>
              <w:rPr>
                <w:rFonts w:ascii="Arial" w:hAnsi="Arial" w:cs="Arial"/>
                <w:spacing w:val="-3"/>
                <w:lang w:val="en-US"/>
              </w:rPr>
            </w:pPr>
            <w:r w:rsidRPr="00377754">
              <w:rPr>
                <w:rFonts w:ascii="Arial" w:hAnsi="Arial" w:cs="Arial"/>
                <w:spacing w:val="-3"/>
                <w:lang w:val="en-US"/>
              </w:rPr>
              <w:t xml:space="preserve">That pursuant to clause 7 of the Third Schedule of the Anglican Church Trusts Act 1981, the St Stephen's and Queen Victoria Schools' Trust Board be hereby </w:t>
            </w:r>
            <w:proofErr w:type="spellStart"/>
            <w:r w:rsidRPr="00377754">
              <w:rPr>
                <w:rFonts w:ascii="Arial" w:hAnsi="Arial" w:cs="Arial"/>
                <w:spacing w:val="-3"/>
                <w:lang w:val="en-US"/>
              </w:rPr>
              <w:t>authorised</w:t>
            </w:r>
            <w:proofErr w:type="spellEnd"/>
            <w:r w:rsidRPr="00377754">
              <w:rPr>
                <w:rFonts w:ascii="Arial" w:hAnsi="Arial" w:cs="Arial"/>
                <w:spacing w:val="-3"/>
                <w:lang w:val="en-US"/>
              </w:rPr>
              <w:t xml:space="preserve"> to exercise the powers of carrying on farming, agriculture, horticulture and silviculture set out in Clause 16 of the Second Schedule of the said Act for the purpose of developing and turning to better account the part of the Board's land at Bombay not required for school purposes and any nearby land and land hereafter acquired by the Board.</w:t>
            </w:r>
            <w:r w:rsidRPr="00377754">
              <w:rPr>
                <w:rFonts w:ascii="Arial" w:hAnsi="Arial" w:cs="Arial"/>
                <w:spacing w:val="-2"/>
                <w:lang w:val="en-US"/>
              </w:rPr>
              <w:t xml:space="preserve"> [1984]</w:t>
            </w:r>
            <w:r w:rsidRPr="00377754">
              <w:rPr>
                <w:rFonts w:ascii="Arial" w:hAnsi="Arial" w:cs="Arial"/>
                <w:spacing w:val="-3"/>
                <w:lang w:val="en-US"/>
              </w:rPr>
              <w:t>.</w:t>
            </w:r>
          </w:p>
        </w:tc>
      </w:tr>
      <w:tr w:rsidR="000258AC" w:rsidRPr="00BA6322" w14:paraId="3C2D24ED" w14:textId="77777777" w:rsidTr="000258AC">
        <w:tc>
          <w:tcPr>
            <w:tcW w:w="709" w:type="dxa"/>
          </w:tcPr>
          <w:p w14:paraId="676C2485" w14:textId="77777777" w:rsidR="000258AC" w:rsidRDefault="000258AC" w:rsidP="000258AC">
            <w:pPr>
              <w:tabs>
                <w:tab w:val="left" w:pos="-720"/>
              </w:tabs>
              <w:suppressAutoHyphens/>
              <w:spacing w:after="120"/>
              <w:jc w:val="both"/>
              <w:rPr>
                <w:rFonts w:ascii="Arial" w:hAnsi="Arial" w:cs="Arial"/>
                <w:spacing w:val="-3"/>
                <w:lang w:val="en-US"/>
              </w:rPr>
            </w:pPr>
            <w:r>
              <w:rPr>
                <w:rFonts w:ascii="Arial" w:hAnsi="Arial" w:cs="Arial"/>
                <w:spacing w:val="-3"/>
                <w:lang w:val="en-US"/>
              </w:rPr>
              <w:t>(d)</w:t>
            </w:r>
          </w:p>
        </w:tc>
        <w:tc>
          <w:tcPr>
            <w:tcW w:w="8307" w:type="dxa"/>
          </w:tcPr>
          <w:p w14:paraId="3AC1E9A5" w14:textId="77777777" w:rsidR="000258AC" w:rsidRPr="00377754" w:rsidRDefault="000258AC" w:rsidP="000258AC">
            <w:pPr>
              <w:numPr>
                <w:ilvl w:val="0"/>
                <w:numId w:val="2"/>
              </w:numPr>
              <w:tabs>
                <w:tab w:val="clear" w:pos="720"/>
                <w:tab w:val="left" w:pos="-720"/>
                <w:tab w:val="num" w:pos="0"/>
              </w:tabs>
              <w:suppressAutoHyphens/>
              <w:spacing w:after="120"/>
              <w:ind w:left="34" w:hanging="34"/>
              <w:jc w:val="both"/>
              <w:rPr>
                <w:rFonts w:ascii="Arial" w:hAnsi="Arial" w:cs="Arial"/>
                <w:spacing w:val="-3"/>
                <w:lang w:val="en-US"/>
              </w:rPr>
            </w:pPr>
            <w:r w:rsidRPr="00377754">
              <w:rPr>
                <w:rFonts w:ascii="Arial" w:hAnsi="Arial" w:cs="Arial"/>
                <w:spacing w:val="-3"/>
                <w:lang w:val="en-US"/>
              </w:rPr>
              <w:t xml:space="preserve">That pursuant to the provisions of Paragraph 7 of the Third Schedule to the Anglican Church Trusts Act 1981 The St Stephen's and Queen Victoria Schools' Trust Board is hereby </w:t>
            </w:r>
            <w:proofErr w:type="spellStart"/>
            <w:r w:rsidRPr="00377754">
              <w:rPr>
                <w:rFonts w:ascii="Arial" w:hAnsi="Arial" w:cs="Arial"/>
                <w:spacing w:val="-3"/>
                <w:lang w:val="en-US"/>
              </w:rPr>
              <w:t>authorised</w:t>
            </w:r>
            <w:proofErr w:type="spellEnd"/>
            <w:r w:rsidRPr="00377754">
              <w:rPr>
                <w:rFonts w:ascii="Arial" w:hAnsi="Arial" w:cs="Arial"/>
                <w:spacing w:val="-3"/>
                <w:lang w:val="en-US"/>
              </w:rPr>
              <w:t xml:space="preserve"> to purchase residential units held under cross sub-lease titles in the Parnell area in any case where the freehold reversion in the land is owned by that Board for the purpose of arranging with other cross lease title holders for the conversion of the titles to the whole into strata titles under The Unit Titles Act 1972 or for the purpose of facilitating the surrender of any sublease or  the head lease whether for the purpose of sale of the freehold or not and to use in or towards such activities any moneys in its hands arising from any sales made pursuant to Paragraph 1 of the said Schedule or pursuant to the corresponding provisions of the Church of England Trusts Act 1913.</w:t>
            </w:r>
            <w:r w:rsidRPr="00377754">
              <w:rPr>
                <w:rFonts w:ascii="Arial" w:hAnsi="Arial" w:cs="Arial"/>
                <w:spacing w:val="-2"/>
                <w:lang w:val="en-US"/>
              </w:rPr>
              <w:t>[1986]</w:t>
            </w:r>
          </w:p>
        </w:tc>
      </w:tr>
      <w:tr w:rsidR="000258AC" w:rsidRPr="00BA6322" w14:paraId="1A4491C7" w14:textId="77777777" w:rsidTr="000258AC">
        <w:tc>
          <w:tcPr>
            <w:tcW w:w="709" w:type="dxa"/>
          </w:tcPr>
          <w:p w14:paraId="2AEE649A" w14:textId="77777777" w:rsidR="000258AC" w:rsidRDefault="000258AC" w:rsidP="000258AC">
            <w:pPr>
              <w:tabs>
                <w:tab w:val="left" w:pos="-720"/>
              </w:tabs>
              <w:suppressAutoHyphens/>
              <w:spacing w:after="120"/>
              <w:jc w:val="both"/>
              <w:rPr>
                <w:rFonts w:ascii="Arial" w:hAnsi="Arial" w:cs="Arial"/>
                <w:spacing w:val="-3"/>
                <w:lang w:val="en-US"/>
              </w:rPr>
            </w:pPr>
            <w:r>
              <w:rPr>
                <w:rFonts w:ascii="Arial" w:hAnsi="Arial" w:cs="Arial"/>
                <w:spacing w:val="-3"/>
                <w:lang w:val="en-US"/>
              </w:rPr>
              <w:t>(e)</w:t>
            </w:r>
          </w:p>
        </w:tc>
        <w:tc>
          <w:tcPr>
            <w:tcW w:w="8307" w:type="dxa"/>
          </w:tcPr>
          <w:p w14:paraId="16962CE2" w14:textId="77777777" w:rsidR="000258AC" w:rsidRPr="00377754" w:rsidRDefault="000258AC" w:rsidP="000258AC">
            <w:pPr>
              <w:tabs>
                <w:tab w:val="left" w:pos="-720"/>
                <w:tab w:val="left" w:pos="0"/>
              </w:tabs>
              <w:suppressAutoHyphens/>
              <w:spacing w:after="120"/>
              <w:jc w:val="both"/>
              <w:rPr>
                <w:rFonts w:ascii="Arial" w:hAnsi="Arial" w:cs="Arial"/>
                <w:spacing w:val="-3"/>
                <w:lang w:val="en-US"/>
              </w:rPr>
            </w:pPr>
            <w:r w:rsidRPr="00377754">
              <w:rPr>
                <w:rFonts w:ascii="Arial" w:hAnsi="Arial" w:cs="Arial"/>
                <w:spacing w:val="-2"/>
                <w:lang w:val="en-US"/>
              </w:rPr>
              <w:t>All the provisions of Title F, Canon VIII, concerning the qualification of members of certain Committees and Trust Boards, apply to members of the Trust Board. [2006]</w:t>
            </w:r>
          </w:p>
        </w:tc>
      </w:tr>
      <w:tr w:rsidR="000258AC" w:rsidRPr="00BA6322" w14:paraId="76F18D30" w14:textId="77777777" w:rsidTr="00B739F1">
        <w:tc>
          <w:tcPr>
            <w:tcW w:w="9016" w:type="dxa"/>
            <w:gridSpan w:val="2"/>
          </w:tcPr>
          <w:p w14:paraId="53993132" w14:textId="77777777" w:rsidR="000258AC" w:rsidRDefault="000258AC" w:rsidP="000258AC">
            <w:pPr>
              <w:tabs>
                <w:tab w:val="left" w:pos="-720"/>
                <w:tab w:val="left" w:pos="0"/>
              </w:tabs>
              <w:suppressAutoHyphens/>
              <w:spacing w:after="120"/>
              <w:jc w:val="both"/>
              <w:rPr>
                <w:rFonts w:ascii="Arial" w:hAnsi="Arial" w:cs="Arial"/>
                <w:spacing w:val="-2"/>
                <w:lang w:val="en-US"/>
              </w:rPr>
            </w:pPr>
          </w:p>
          <w:p w14:paraId="370123F4" w14:textId="77777777" w:rsidR="000258AC" w:rsidRPr="00377754" w:rsidRDefault="000258AC" w:rsidP="000258AC">
            <w:pPr>
              <w:tabs>
                <w:tab w:val="center" w:pos="4514"/>
              </w:tabs>
              <w:suppressAutoHyphens/>
              <w:spacing w:after="120"/>
              <w:jc w:val="center"/>
              <w:rPr>
                <w:rFonts w:ascii="Arial" w:hAnsi="Arial" w:cs="Arial"/>
                <w:spacing w:val="-3"/>
                <w:lang w:val="en-US"/>
              </w:rPr>
            </w:pPr>
            <w:r w:rsidRPr="00377754">
              <w:rPr>
                <w:rFonts w:ascii="Arial" w:hAnsi="Arial" w:cs="Arial"/>
                <w:b/>
                <w:spacing w:val="-3"/>
                <w:lang w:val="en-US"/>
              </w:rPr>
              <w:t>SRA</w:t>
            </w:r>
            <w:r>
              <w:rPr>
                <w:rFonts w:ascii="Arial" w:hAnsi="Arial" w:cs="Arial"/>
                <w:b/>
                <w:spacing w:val="-3"/>
                <w:lang w:val="en-US"/>
              </w:rPr>
              <w:t xml:space="preserve"> </w:t>
            </w:r>
            <w:r w:rsidRPr="00377754">
              <w:rPr>
                <w:rFonts w:ascii="Arial" w:hAnsi="Arial" w:cs="Arial"/>
                <w:b/>
                <w:spacing w:val="-3"/>
                <w:lang w:val="en-US"/>
              </w:rPr>
              <w:t>6. REPORTS AND ACCOUNTS PRESENTED TO GENERAL SYNOD (SR21)</w:t>
            </w:r>
          </w:p>
          <w:p w14:paraId="41CD2AD9" w14:textId="77777777" w:rsidR="000258AC" w:rsidRPr="00377754" w:rsidRDefault="000258AC" w:rsidP="000258AC">
            <w:pPr>
              <w:tabs>
                <w:tab w:val="left" w:pos="-720"/>
                <w:tab w:val="left" w:pos="0"/>
              </w:tabs>
              <w:suppressAutoHyphens/>
              <w:spacing w:after="120"/>
              <w:jc w:val="both"/>
              <w:rPr>
                <w:rFonts w:ascii="Arial" w:hAnsi="Arial" w:cs="Arial"/>
                <w:spacing w:val="-2"/>
                <w:lang w:val="en-US"/>
              </w:rPr>
            </w:pPr>
          </w:p>
        </w:tc>
      </w:tr>
      <w:tr w:rsidR="00776665" w:rsidRPr="00BA6322" w14:paraId="59FB247F" w14:textId="77777777" w:rsidTr="006B2A29">
        <w:tc>
          <w:tcPr>
            <w:tcW w:w="9016" w:type="dxa"/>
            <w:gridSpan w:val="2"/>
          </w:tcPr>
          <w:p w14:paraId="2BC259C8" w14:textId="77777777" w:rsidR="00776665" w:rsidRDefault="00776665" w:rsidP="000258AC">
            <w:pPr>
              <w:tabs>
                <w:tab w:val="left" w:pos="-720"/>
                <w:tab w:val="left" w:pos="0"/>
              </w:tabs>
              <w:suppressAutoHyphens/>
              <w:spacing w:after="120"/>
              <w:jc w:val="both"/>
              <w:rPr>
                <w:rFonts w:ascii="Arial" w:hAnsi="Arial" w:cs="Arial"/>
                <w:spacing w:val="-2"/>
                <w:lang w:val="en-US"/>
              </w:rPr>
            </w:pPr>
            <w:r w:rsidRPr="00377754">
              <w:rPr>
                <w:rFonts w:ascii="Arial" w:hAnsi="Arial" w:cs="Arial"/>
                <w:spacing w:val="-3"/>
                <w:lang w:val="en-US"/>
              </w:rPr>
              <w:t xml:space="preserve">Reports and Accounts from the following bodies shall be submitted to every ordinary session of General Synod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iCs/>
              </w:rPr>
              <w:t>Hīnota</w:t>
            </w:r>
            <w:proofErr w:type="spellEnd"/>
            <w:r w:rsidRPr="00377754">
              <w:rPr>
                <w:rFonts w:ascii="Arial" w:hAnsi="Arial" w:cs="Arial"/>
                <w:iCs/>
              </w:rPr>
              <w:t xml:space="preserve"> Whānui</w:t>
            </w:r>
            <w:r w:rsidRPr="00377754">
              <w:rPr>
                <w:rFonts w:ascii="Arial" w:hAnsi="Arial" w:cs="Arial"/>
                <w:spacing w:val="-3"/>
                <w:lang w:val="en-US"/>
              </w:rPr>
              <w:t>:</w:t>
            </w:r>
          </w:p>
        </w:tc>
      </w:tr>
      <w:tr w:rsidR="00776665" w:rsidRPr="00BA6322" w14:paraId="4CB0B0F8" w14:textId="77777777" w:rsidTr="000258AC">
        <w:tc>
          <w:tcPr>
            <w:tcW w:w="709" w:type="dxa"/>
          </w:tcPr>
          <w:p w14:paraId="12B409FC" w14:textId="77777777" w:rsidR="00776665" w:rsidRDefault="00776665" w:rsidP="000258AC">
            <w:pPr>
              <w:tabs>
                <w:tab w:val="left" w:pos="-720"/>
              </w:tabs>
              <w:suppressAutoHyphens/>
              <w:spacing w:after="120"/>
              <w:jc w:val="both"/>
              <w:rPr>
                <w:rFonts w:ascii="Arial" w:hAnsi="Arial" w:cs="Arial"/>
                <w:spacing w:val="-3"/>
                <w:lang w:val="en-US"/>
              </w:rPr>
            </w:pPr>
          </w:p>
        </w:tc>
        <w:tc>
          <w:tcPr>
            <w:tcW w:w="8307" w:type="dxa"/>
          </w:tcPr>
          <w:p w14:paraId="1FEFC6F7" w14:textId="77777777" w:rsidR="00776665" w:rsidRDefault="00776665" w:rsidP="000258AC">
            <w:pPr>
              <w:tabs>
                <w:tab w:val="left" w:pos="-720"/>
                <w:tab w:val="left" w:pos="0"/>
              </w:tabs>
              <w:suppressAutoHyphens/>
              <w:spacing w:after="120"/>
              <w:jc w:val="both"/>
              <w:rPr>
                <w:rFonts w:ascii="Arial" w:hAnsi="Arial" w:cs="Arial"/>
                <w:spacing w:val="-2"/>
                <w:lang w:val="en-US"/>
              </w:rPr>
            </w:pPr>
            <w:r w:rsidRPr="00377754">
              <w:rPr>
                <w:rFonts w:ascii="Arial" w:hAnsi="Arial" w:cs="Arial"/>
                <w:spacing w:val="-3"/>
                <w:lang w:val="en-US"/>
              </w:rPr>
              <w:t>The St Stephen's and Queen Victoria Schools' Trust Board</w:t>
            </w:r>
          </w:p>
        </w:tc>
      </w:tr>
      <w:tr w:rsidR="00776665" w:rsidRPr="00BA6322" w14:paraId="032E0D79" w14:textId="77777777" w:rsidTr="000258AC">
        <w:tc>
          <w:tcPr>
            <w:tcW w:w="709" w:type="dxa"/>
          </w:tcPr>
          <w:p w14:paraId="3181FF9F" w14:textId="77777777" w:rsidR="00776665" w:rsidRDefault="00776665" w:rsidP="000258AC">
            <w:pPr>
              <w:tabs>
                <w:tab w:val="left" w:pos="-720"/>
              </w:tabs>
              <w:suppressAutoHyphens/>
              <w:spacing w:after="120"/>
              <w:jc w:val="both"/>
              <w:rPr>
                <w:rFonts w:ascii="Arial" w:hAnsi="Arial" w:cs="Arial"/>
                <w:spacing w:val="-3"/>
                <w:lang w:val="en-US"/>
              </w:rPr>
            </w:pPr>
          </w:p>
        </w:tc>
        <w:tc>
          <w:tcPr>
            <w:tcW w:w="8307" w:type="dxa"/>
          </w:tcPr>
          <w:p w14:paraId="63385552" w14:textId="77777777" w:rsidR="00776665" w:rsidRPr="00377754" w:rsidRDefault="00776665" w:rsidP="000258AC">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 xml:space="preserve">Te </w:t>
            </w:r>
            <w:proofErr w:type="spellStart"/>
            <w:r>
              <w:rPr>
                <w:rFonts w:ascii="Arial" w:hAnsi="Arial" w:cs="Arial"/>
                <w:spacing w:val="-3"/>
                <w:lang w:val="en-US"/>
              </w:rPr>
              <w:t>Aute</w:t>
            </w:r>
            <w:proofErr w:type="spellEnd"/>
            <w:r>
              <w:rPr>
                <w:rFonts w:ascii="Arial" w:hAnsi="Arial" w:cs="Arial"/>
                <w:spacing w:val="-3"/>
                <w:lang w:val="en-US"/>
              </w:rPr>
              <w:t xml:space="preserve"> Trust</w:t>
            </w:r>
          </w:p>
        </w:tc>
      </w:tr>
      <w:tr w:rsidR="00776665" w:rsidRPr="00BA6322" w14:paraId="3B9129AD" w14:textId="77777777" w:rsidTr="000258AC">
        <w:tc>
          <w:tcPr>
            <w:tcW w:w="709" w:type="dxa"/>
          </w:tcPr>
          <w:p w14:paraId="18C796E7" w14:textId="77777777" w:rsidR="00776665" w:rsidRDefault="00776665" w:rsidP="000258AC">
            <w:pPr>
              <w:tabs>
                <w:tab w:val="left" w:pos="-720"/>
              </w:tabs>
              <w:suppressAutoHyphens/>
              <w:spacing w:after="120"/>
              <w:jc w:val="both"/>
              <w:rPr>
                <w:rFonts w:ascii="Arial" w:hAnsi="Arial" w:cs="Arial"/>
                <w:spacing w:val="-3"/>
                <w:lang w:val="en-US"/>
              </w:rPr>
            </w:pPr>
          </w:p>
        </w:tc>
        <w:tc>
          <w:tcPr>
            <w:tcW w:w="8307" w:type="dxa"/>
          </w:tcPr>
          <w:p w14:paraId="3BF4DB63" w14:textId="77777777" w:rsidR="00776665" w:rsidRDefault="00776665" w:rsidP="000258AC">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General Church Trust</w:t>
            </w:r>
          </w:p>
        </w:tc>
      </w:tr>
      <w:tr w:rsidR="00776665" w:rsidRPr="00BA6322" w14:paraId="42CE0C72" w14:textId="77777777" w:rsidTr="000258AC">
        <w:tc>
          <w:tcPr>
            <w:tcW w:w="709" w:type="dxa"/>
          </w:tcPr>
          <w:p w14:paraId="4AF89AFA" w14:textId="77777777" w:rsidR="00776665" w:rsidRDefault="00776665" w:rsidP="000258AC">
            <w:pPr>
              <w:tabs>
                <w:tab w:val="left" w:pos="-720"/>
              </w:tabs>
              <w:suppressAutoHyphens/>
              <w:spacing w:after="120"/>
              <w:jc w:val="both"/>
              <w:rPr>
                <w:rFonts w:ascii="Arial" w:hAnsi="Arial" w:cs="Arial"/>
                <w:spacing w:val="-3"/>
                <w:lang w:val="en-US"/>
              </w:rPr>
            </w:pPr>
          </w:p>
        </w:tc>
        <w:tc>
          <w:tcPr>
            <w:tcW w:w="8307" w:type="dxa"/>
          </w:tcPr>
          <w:p w14:paraId="3E5E4D73" w14:textId="77777777" w:rsidR="00776665" w:rsidRDefault="00776665" w:rsidP="000258AC">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Otaki and Porirua Trusts</w:t>
            </w:r>
          </w:p>
        </w:tc>
      </w:tr>
      <w:tr w:rsidR="00776665" w:rsidRPr="00BA6322" w14:paraId="3433DECF" w14:textId="77777777" w:rsidTr="000258AC">
        <w:tc>
          <w:tcPr>
            <w:tcW w:w="709" w:type="dxa"/>
          </w:tcPr>
          <w:p w14:paraId="75C038D1" w14:textId="77777777" w:rsidR="00776665" w:rsidRDefault="00776665" w:rsidP="000258AC">
            <w:pPr>
              <w:tabs>
                <w:tab w:val="left" w:pos="-720"/>
              </w:tabs>
              <w:suppressAutoHyphens/>
              <w:spacing w:after="120"/>
              <w:jc w:val="both"/>
              <w:rPr>
                <w:rFonts w:ascii="Arial" w:hAnsi="Arial" w:cs="Arial"/>
                <w:spacing w:val="-3"/>
                <w:lang w:val="en-US"/>
              </w:rPr>
            </w:pPr>
          </w:p>
        </w:tc>
        <w:tc>
          <w:tcPr>
            <w:tcW w:w="8307" w:type="dxa"/>
          </w:tcPr>
          <w:p w14:paraId="6A50AE19" w14:textId="77777777" w:rsidR="00776665" w:rsidRDefault="00776665" w:rsidP="000258AC">
            <w:pPr>
              <w:tabs>
                <w:tab w:val="left" w:pos="-720"/>
                <w:tab w:val="left" w:pos="0"/>
              </w:tabs>
              <w:suppressAutoHyphens/>
              <w:spacing w:after="120"/>
              <w:jc w:val="both"/>
              <w:rPr>
                <w:rFonts w:ascii="Arial" w:hAnsi="Arial" w:cs="Arial"/>
                <w:spacing w:val="-3"/>
                <w:lang w:val="en-US"/>
              </w:rPr>
            </w:pPr>
            <w:proofErr w:type="spellStart"/>
            <w:r>
              <w:rPr>
                <w:rFonts w:ascii="Arial" w:hAnsi="Arial" w:cs="Arial"/>
                <w:spacing w:val="-3"/>
                <w:lang w:val="en-US"/>
              </w:rPr>
              <w:t>Papawai</w:t>
            </w:r>
            <w:proofErr w:type="spellEnd"/>
            <w:r>
              <w:rPr>
                <w:rFonts w:ascii="Arial" w:hAnsi="Arial" w:cs="Arial"/>
                <w:spacing w:val="-3"/>
                <w:lang w:val="en-US"/>
              </w:rPr>
              <w:t xml:space="preserve"> and </w:t>
            </w:r>
            <w:proofErr w:type="spellStart"/>
            <w:r>
              <w:rPr>
                <w:rFonts w:ascii="Arial" w:hAnsi="Arial" w:cs="Arial"/>
                <w:spacing w:val="-3"/>
                <w:lang w:val="en-US"/>
              </w:rPr>
              <w:t>Kaikokirikiri</w:t>
            </w:r>
            <w:proofErr w:type="spellEnd"/>
            <w:r>
              <w:rPr>
                <w:rFonts w:ascii="Arial" w:hAnsi="Arial" w:cs="Arial"/>
                <w:spacing w:val="-3"/>
                <w:lang w:val="en-US"/>
              </w:rPr>
              <w:t xml:space="preserve"> Trusts</w:t>
            </w:r>
          </w:p>
        </w:tc>
      </w:tr>
      <w:tr w:rsidR="00776665" w:rsidRPr="00BA6322" w14:paraId="2C8F1133" w14:textId="77777777" w:rsidTr="000258AC">
        <w:tc>
          <w:tcPr>
            <w:tcW w:w="709" w:type="dxa"/>
          </w:tcPr>
          <w:p w14:paraId="44F769FD" w14:textId="77777777" w:rsidR="00776665" w:rsidRDefault="00776665" w:rsidP="000258AC">
            <w:pPr>
              <w:tabs>
                <w:tab w:val="left" w:pos="-720"/>
              </w:tabs>
              <w:suppressAutoHyphens/>
              <w:spacing w:after="120"/>
              <w:jc w:val="both"/>
              <w:rPr>
                <w:rFonts w:ascii="Arial" w:hAnsi="Arial" w:cs="Arial"/>
                <w:spacing w:val="-3"/>
                <w:lang w:val="en-US"/>
              </w:rPr>
            </w:pPr>
          </w:p>
        </w:tc>
        <w:tc>
          <w:tcPr>
            <w:tcW w:w="8307" w:type="dxa"/>
          </w:tcPr>
          <w:p w14:paraId="62A9F0FD" w14:textId="77777777" w:rsidR="00776665" w:rsidRDefault="00776665" w:rsidP="000258AC">
            <w:pPr>
              <w:tabs>
                <w:tab w:val="left" w:pos="-720"/>
                <w:tab w:val="left" w:pos="0"/>
              </w:tabs>
              <w:suppressAutoHyphens/>
              <w:spacing w:after="120"/>
              <w:jc w:val="both"/>
              <w:rPr>
                <w:rFonts w:ascii="Arial" w:hAnsi="Arial" w:cs="Arial"/>
                <w:spacing w:val="-3"/>
                <w:lang w:val="en-US"/>
              </w:rPr>
            </w:pPr>
            <w:r>
              <w:rPr>
                <w:rFonts w:ascii="Arial" w:hAnsi="Arial" w:cs="Arial"/>
                <w:spacing w:val="-3"/>
                <w:lang w:val="en-US"/>
              </w:rPr>
              <w:t>Whanganui College Trust [1984]</w:t>
            </w:r>
          </w:p>
        </w:tc>
      </w:tr>
    </w:tbl>
    <w:p w14:paraId="07938B9A" w14:textId="77777777" w:rsidR="00776665" w:rsidRDefault="00776665" w:rsidP="00776665">
      <w:pPr>
        <w:spacing w:before="120" w:after="120"/>
        <w:jc w:val="both"/>
        <w:rPr>
          <w:rFonts w:ascii="Arial" w:hAnsi="Arial" w:cs="Arial"/>
          <w:spacing w:val="-3"/>
          <w:lang w:val="en-US"/>
        </w:rPr>
        <w:sectPr w:rsidR="00776665">
          <w:footerReference w:type="default" r:id="rId13"/>
          <w:pgSz w:w="11906" w:h="16838"/>
          <w:pgMar w:top="1440" w:right="1440" w:bottom="1440" w:left="1440" w:header="708" w:footer="708" w:gutter="0"/>
          <w:cols w:space="708"/>
          <w:docGrid w:linePitch="360"/>
        </w:sect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808"/>
        <w:gridCol w:w="3499"/>
      </w:tblGrid>
      <w:tr w:rsidR="00776665" w:rsidRPr="00BA6322" w14:paraId="5ACD1E09" w14:textId="77777777" w:rsidTr="00A422F1">
        <w:tc>
          <w:tcPr>
            <w:tcW w:w="9016" w:type="dxa"/>
            <w:gridSpan w:val="3"/>
          </w:tcPr>
          <w:p w14:paraId="425F3DA8" w14:textId="77777777" w:rsidR="00776665" w:rsidRDefault="00776665" w:rsidP="00776665">
            <w:pPr>
              <w:spacing w:before="120" w:after="120"/>
              <w:jc w:val="both"/>
              <w:rPr>
                <w:rFonts w:ascii="Arial" w:hAnsi="Arial" w:cs="Arial"/>
                <w:spacing w:val="-3"/>
                <w:lang w:val="en-US"/>
              </w:rPr>
            </w:pPr>
            <w:r w:rsidRPr="00377754">
              <w:rPr>
                <w:rFonts w:ascii="Arial" w:hAnsi="Arial" w:cs="Arial"/>
              </w:rPr>
              <w:t xml:space="preserve">and the St Stephen’s and Queen Victoria Schools’ Trust Board, Te </w:t>
            </w:r>
            <w:proofErr w:type="spellStart"/>
            <w:r w:rsidRPr="00377754">
              <w:rPr>
                <w:rFonts w:ascii="Arial" w:hAnsi="Arial" w:cs="Arial"/>
              </w:rPr>
              <w:t>Aute</w:t>
            </w:r>
            <w:proofErr w:type="spellEnd"/>
            <w:r w:rsidRPr="00377754">
              <w:rPr>
                <w:rFonts w:ascii="Arial" w:hAnsi="Arial" w:cs="Arial"/>
              </w:rPr>
              <w:t xml:space="preserve"> Trust Board, the Otaki and Porirua Trusts Board and the </w:t>
            </w:r>
            <w:proofErr w:type="spellStart"/>
            <w:r w:rsidRPr="00377754">
              <w:rPr>
                <w:rFonts w:ascii="Arial" w:hAnsi="Arial" w:cs="Arial"/>
              </w:rPr>
              <w:t>Papawai</w:t>
            </w:r>
            <w:proofErr w:type="spellEnd"/>
            <w:r w:rsidRPr="00377754">
              <w:rPr>
                <w:rFonts w:ascii="Arial" w:hAnsi="Arial" w:cs="Arial"/>
              </w:rPr>
              <w:t xml:space="preserve"> and </w:t>
            </w:r>
            <w:proofErr w:type="spellStart"/>
            <w:r w:rsidRPr="00377754">
              <w:rPr>
                <w:rFonts w:ascii="Arial" w:hAnsi="Arial" w:cs="Arial"/>
              </w:rPr>
              <w:t>Kaikokirikiri</w:t>
            </w:r>
            <w:proofErr w:type="spellEnd"/>
            <w:r w:rsidRPr="00377754">
              <w:rPr>
                <w:rFonts w:ascii="Arial" w:hAnsi="Arial" w:cs="Arial"/>
              </w:rPr>
              <w:t xml:space="preserve"> Trusts Board shall report to Te Runanganui o Te </w:t>
            </w:r>
            <w:proofErr w:type="spellStart"/>
            <w:r w:rsidRPr="00377754">
              <w:rPr>
                <w:rFonts w:ascii="Arial" w:hAnsi="Arial" w:cs="Arial"/>
              </w:rPr>
              <w:t>Pīhopatanga</w:t>
            </w:r>
            <w:proofErr w:type="spellEnd"/>
            <w:r w:rsidRPr="00377754">
              <w:rPr>
                <w:rFonts w:ascii="Arial" w:hAnsi="Arial" w:cs="Arial"/>
              </w:rPr>
              <w:t xml:space="preserve"> o Aotearoa and to their associated Hui Amorangi as follows:</w:t>
            </w:r>
          </w:p>
        </w:tc>
      </w:tr>
      <w:tr w:rsidR="00776665" w:rsidRPr="00BA6322" w14:paraId="79F2E2EF" w14:textId="77777777" w:rsidTr="00A422F1">
        <w:tc>
          <w:tcPr>
            <w:tcW w:w="709" w:type="dxa"/>
          </w:tcPr>
          <w:p w14:paraId="0A062E77" w14:textId="77777777" w:rsidR="00776665" w:rsidRDefault="00776665" w:rsidP="000258AC">
            <w:pPr>
              <w:tabs>
                <w:tab w:val="left" w:pos="-720"/>
              </w:tabs>
              <w:suppressAutoHyphens/>
              <w:spacing w:after="120"/>
              <w:jc w:val="both"/>
              <w:rPr>
                <w:rFonts w:ascii="Arial" w:hAnsi="Arial" w:cs="Arial"/>
                <w:spacing w:val="-3"/>
                <w:lang w:val="en-US"/>
              </w:rPr>
            </w:pPr>
          </w:p>
        </w:tc>
        <w:tc>
          <w:tcPr>
            <w:tcW w:w="4808" w:type="dxa"/>
          </w:tcPr>
          <w:p w14:paraId="2A3153FD" w14:textId="77777777" w:rsidR="00776665" w:rsidRDefault="00776665" w:rsidP="000258AC">
            <w:pPr>
              <w:tabs>
                <w:tab w:val="left" w:pos="-720"/>
                <w:tab w:val="left" w:pos="0"/>
              </w:tabs>
              <w:suppressAutoHyphens/>
              <w:spacing w:after="120"/>
              <w:jc w:val="both"/>
              <w:rPr>
                <w:rFonts w:ascii="Arial" w:hAnsi="Arial" w:cs="Arial"/>
                <w:spacing w:val="-3"/>
                <w:lang w:val="en-US"/>
              </w:rPr>
            </w:pPr>
            <w:r w:rsidRPr="00377754">
              <w:rPr>
                <w:rFonts w:ascii="Arial" w:hAnsi="Arial" w:cs="Arial"/>
                <w:u w:val="single"/>
              </w:rPr>
              <w:t>Trust Board</w:t>
            </w:r>
          </w:p>
        </w:tc>
        <w:tc>
          <w:tcPr>
            <w:tcW w:w="3499" w:type="dxa"/>
          </w:tcPr>
          <w:p w14:paraId="416FD2B3" w14:textId="77777777" w:rsidR="00776665" w:rsidRDefault="00776665" w:rsidP="000258AC">
            <w:pPr>
              <w:tabs>
                <w:tab w:val="left" w:pos="-720"/>
                <w:tab w:val="left" w:pos="0"/>
              </w:tabs>
              <w:suppressAutoHyphens/>
              <w:spacing w:after="120"/>
              <w:jc w:val="both"/>
              <w:rPr>
                <w:rFonts w:ascii="Arial" w:hAnsi="Arial" w:cs="Arial"/>
                <w:spacing w:val="-3"/>
                <w:lang w:val="en-US"/>
              </w:rPr>
            </w:pPr>
            <w:r w:rsidRPr="00377754">
              <w:rPr>
                <w:rFonts w:ascii="Arial" w:hAnsi="Arial" w:cs="Arial"/>
                <w:u w:val="single"/>
              </w:rPr>
              <w:t>Associated Hui Amorangi</w:t>
            </w:r>
          </w:p>
        </w:tc>
      </w:tr>
      <w:tr w:rsidR="00776665" w:rsidRPr="00BA6322" w14:paraId="28A643A9" w14:textId="77777777" w:rsidTr="00A422F1">
        <w:tc>
          <w:tcPr>
            <w:tcW w:w="709" w:type="dxa"/>
          </w:tcPr>
          <w:p w14:paraId="75F8D6B8" w14:textId="77777777" w:rsidR="00776665" w:rsidRDefault="00776665" w:rsidP="000258AC">
            <w:pPr>
              <w:tabs>
                <w:tab w:val="left" w:pos="-720"/>
              </w:tabs>
              <w:suppressAutoHyphens/>
              <w:spacing w:after="120"/>
              <w:jc w:val="both"/>
              <w:rPr>
                <w:rFonts w:ascii="Arial" w:hAnsi="Arial" w:cs="Arial"/>
                <w:spacing w:val="-3"/>
                <w:lang w:val="en-US"/>
              </w:rPr>
            </w:pPr>
          </w:p>
        </w:tc>
        <w:tc>
          <w:tcPr>
            <w:tcW w:w="4808" w:type="dxa"/>
          </w:tcPr>
          <w:p w14:paraId="66524043" w14:textId="77777777" w:rsidR="00776665" w:rsidRPr="00377754" w:rsidRDefault="00776665" w:rsidP="000258AC">
            <w:pPr>
              <w:tabs>
                <w:tab w:val="left" w:pos="-720"/>
                <w:tab w:val="left" w:pos="0"/>
              </w:tabs>
              <w:suppressAutoHyphens/>
              <w:spacing w:after="120"/>
              <w:jc w:val="both"/>
              <w:rPr>
                <w:rFonts w:ascii="Arial" w:hAnsi="Arial" w:cs="Arial"/>
                <w:u w:val="single"/>
              </w:rPr>
            </w:pPr>
            <w:r w:rsidRPr="00377754">
              <w:rPr>
                <w:rFonts w:ascii="Arial" w:hAnsi="Arial" w:cs="Arial"/>
              </w:rPr>
              <w:t>St Stephen’s and Queen Victoria Schools</w:t>
            </w:r>
          </w:p>
        </w:tc>
        <w:tc>
          <w:tcPr>
            <w:tcW w:w="3499" w:type="dxa"/>
          </w:tcPr>
          <w:p w14:paraId="7C782812" w14:textId="77777777" w:rsidR="00776665" w:rsidRPr="00377754" w:rsidRDefault="00776665" w:rsidP="00776665">
            <w:pPr>
              <w:pStyle w:val="Heading7"/>
              <w:spacing w:before="40" w:after="40"/>
              <w:ind w:left="720" w:hanging="720"/>
              <w:jc w:val="both"/>
              <w:rPr>
                <w:rFonts w:ascii="Arial" w:hAnsi="Arial" w:cs="Arial"/>
                <w:u w:val="single"/>
              </w:rPr>
            </w:pPr>
            <w:r w:rsidRPr="00377754">
              <w:rPr>
                <w:rFonts w:ascii="Arial" w:hAnsi="Arial" w:cs="Arial"/>
                <w:i w:val="0"/>
                <w:iCs w:val="0"/>
                <w:sz w:val="22"/>
                <w:szCs w:val="22"/>
              </w:rPr>
              <w:t xml:space="preserve">Te Tai </w:t>
            </w:r>
            <w:proofErr w:type="spellStart"/>
            <w:r w:rsidRPr="00377754">
              <w:rPr>
                <w:rFonts w:ascii="Arial" w:hAnsi="Arial" w:cs="Arial"/>
                <w:i w:val="0"/>
                <w:iCs w:val="0"/>
                <w:sz w:val="22"/>
                <w:szCs w:val="22"/>
              </w:rPr>
              <w:t>Tokerau</w:t>
            </w:r>
            <w:proofErr w:type="spellEnd"/>
          </w:p>
        </w:tc>
      </w:tr>
      <w:tr w:rsidR="00776665" w:rsidRPr="00BA6322" w14:paraId="53C97321" w14:textId="77777777" w:rsidTr="00A422F1">
        <w:tc>
          <w:tcPr>
            <w:tcW w:w="709" w:type="dxa"/>
          </w:tcPr>
          <w:p w14:paraId="0D7E6D75" w14:textId="77777777" w:rsidR="00776665" w:rsidRDefault="00776665" w:rsidP="000258AC">
            <w:pPr>
              <w:tabs>
                <w:tab w:val="left" w:pos="-720"/>
              </w:tabs>
              <w:suppressAutoHyphens/>
              <w:spacing w:after="120"/>
              <w:jc w:val="both"/>
              <w:rPr>
                <w:rFonts w:ascii="Arial" w:hAnsi="Arial" w:cs="Arial"/>
                <w:spacing w:val="-3"/>
                <w:lang w:val="en-US"/>
              </w:rPr>
            </w:pPr>
          </w:p>
        </w:tc>
        <w:tc>
          <w:tcPr>
            <w:tcW w:w="4808" w:type="dxa"/>
          </w:tcPr>
          <w:p w14:paraId="4639EAC9" w14:textId="77777777" w:rsidR="00776665" w:rsidRPr="00377754" w:rsidRDefault="00776665" w:rsidP="000258AC">
            <w:pPr>
              <w:tabs>
                <w:tab w:val="left" w:pos="-720"/>
                <w:tab w:val="left" w:pos="0"/>
              </w:tabs>
              <w:suppressAutoHyphens/>
              <w:spacing w:after="120"/>
              <w:jc w:val="both"/>
              <w:rPr>
                <w:rFonts w:ascii="Arial" w:hAnsi="Arial" w:cs="Arial"/>
              </w:rPr>
            </w:pPr>
            <w:r w:rsidRPr="00377754">
              <w:rPr>
                <w:rFonts w:ascii="Arial" w:hAnsi="Arial" w:cs="Arial"/>
              </w:rPr>
              <w:t xml:space="preserve">Te </w:t>
            </w:r>
            <w:proofErr w:type="spellStart"/>
            <w:r w:rsidRPr="00377754">
              <w:rPr>
                <w:rFonts w:ascii="Arial" w:hAnsi="Arial" w:cs="Arial"/>
              </w:rPr>
              <w:t>Aute</w:t>
            </w:r>
            <w:proofErr w:type="spellEnd"/>
          </w:p>
        </w:tc>
        <w:tc>
          <w:tcPr>
            <w:tcW w:w="3499" w:type="dxa"/>
          </w:tcPr>
          <w:p w14:paraId="36F0ED39" w14:textId="77777777" w:rsidR="00776665" w:rsidRPr="00776665" w:rsidRDefault="00776665" w:rsidP="00776665">
            <w:pPr>
              <w:pStyle w:val="Heading7"/>
              <w:spacing w:before="40" w:after="40"/>
              <w:ind w:left="720" w:hanging="720"/>
              <w:jc w:val="both"/>
              <w:rPr>
                <w:rFonts w:ascii="Arial" w:hAnsi="Arial" w:cs="Arial"/>
                <w:i w:val="0"/>
                <w:iCs w:val="0"/>
                <w:sz w:val="22"/>
                <w:szCs w:val="22"/>
              </w:rPr>
            </w:pPr>
            <w:r w:rsidRPr="00776665">
              <w:rPr>
                <w:rFonts w:ascii="Arial" w:hAnsi="Arial" w:cs="Arial"/>
                <w:i w:val="0"/>
                <w:sz w:val="22"/>
                <w:szCs w:val="22"/>
              </w:rPr>
              <w:t>Te Tairawhiti</w:t>
            </w:r>
          </w:p>
        </w:tc>
      </w:tr>
      <w:tr w:rsidR="00776665" w:rsidRPr="00BA6322" w14:paraId="1787F173" w14:textId="77777777" w:rsidTr="00A422F1">
        <w:tc>
          <w:tcPr>
            <w:tcW w:w="709" w:type="dxa"/>
          </w:tcPr>
          <w:p w14:paraId="7252A781" w14:textId="77777777" w:rsidR="00776665" w:rsidRDefault="00776665" w:rsidP="000258AC">
            <w:pPr>
              <w:tabs>
                <w:tab w:val="left" w:pos="-720"/>
              </w:tabs>
              <w:suppressAutoHyphens/>
              <w:spacing w:after="120"/>
              <w:jc w:val="both"/>
              <w:rPr>
                <w:rFonts w:ascii="Arial" w:hAnsi="Arial" w:cs="Arial"/>
                <w:spacing w:val="-3"/>
                <w:lang w:val="en-US"/>
              </w:rPr>
            </w:pPr>
          </w:p>
        </w:tc>
        <w:tc>
          <w:tcPr>
            <w:tcW w:w="4808" w:type="dxa"/>
          </w:tcPr>
          <w:p w14:paraId="67F0FCFE" w14:textId="77777777" w:rsidR="00776665" w:rsidRPr="00377754" w:rsidRDefault="00776665" w:rsidP="000258AC">
            <w:pPr>
              <w:tabs>
                <w:tab w:val="left" w:pos="-720"/>
                <w:tab w:val="left" w:pos="0"/>
              </w:tabs>
              <w:suppressAutoHyphens/>
              <w:spacing w:after="120"/>
              <w:jc w:val="both"/>
              <w:rPr>
                <w:rFonts w:ascii="Arial" w:hAnsi="Arial" w:cs="Arial"/>
              </w:rPr>
            </w:pPr>
            <w:r w:rsidRPr="00377754">
              <w:rPr>
                <w:rFonts w:ascii="Arial" w:hAnsi="Arial" w:cs="Arial"/>
              </w:rPr>
              <w:t>Otaki and Porirua</w:t>
            </w:r>
          </w:p>
        </w:tc>
        <w:tc>
          <w:tcPr>
            <w:tcW w:w="3499" w:type="dxa"/>
          </w:tcPr>
          <w:p w14:paraId="2326834D" w14:textId="77777777" w:rsidR="00776665" w:rsidRPr="00776665" w:rsidRDefault="00776665" w:rsidP="00776665">
            <w:pPr>
              <w:pStyle w:val="Heading7"/>
              <w:spacing w:before="40" w:after="40"/>
              <w:ind w:left="720" w:hanging="720"/>
              <w:jc w:val="both"/>
              <w:rPr>
                <w:rFonts w:ascii="Arial" w:hAnsi="Arial" w:cs="Arial"/>
                <w:i w:val="0"/>
                <w:sz w:val="22"/>
                <w:szCs w:val="22"/>
              </w:rPr>
            </w:pPr>
            <w:r w:rsidRPr="00776665">
              <w:rPr>
                <w:rFonts w:ascii="Arial" w:hAnsi="Arial" w:cs="Arial"/>
                <w:i w:val="0"/>
                <w:sz w:val="22"/>
                <w:szCs w:val="22"/>
              </w:rPr>
              <w:t>Te Upoko o Te Ika</w:t>
            </w:r>
          </w:p>
        </w:tc>
      </w:tr>
      <w:tr w:rsidR="00776665" w:rsidRPr="00BA6322" w14:paraId="11B89964" w14:textId="77777777" w:rsidTr="00A422F1">
        <w:tc>
          <w:tcPr>
            <w:tcW w:w="709" w:type="dxa"/>
          </w:tcPr>
          <w:p w14:paraId="55467F66" w14:textId="77777777" w:rsidR="00776665" w:rsidRDefault="00776665" w:rsidP="000258AC">
            <w:pPr>
              <w:tabs>
                <w:tab w:val="left" w:pos="-720"/>
              </w:tabs>
              <w:suppressAutoHyphens/>
              <w:spacing w:after="120"/>
              <w:jc w:val="both"/>
              <w:rPr>
                <w:rFonts w:ascii="Arial" w:hAnsi="Arial" w:cs="Arial"/>
                <w:spacing w:val="-3"/>
                <w:lang w:val="en-US"/>
              </w:rPr>
            </w:pPr>
          </w:p>
        </w:tc>
        <w:tc>
          <w:tcPr>
            <w:tcW w:w="4808" w:type="dxa"/>
          </w:tcPr>
          <w:p w14:paraId="0C9255DB" w14:textId="77777777" w:rsidR="00776665" w:rsidRPr="00377754" w:rsidRDefault="00776665" w:rsidP="000258AC">
            <w:pPr>
              <w:tabs>
                <w:tab w:val="left" w:pos="-720"/>
                <w:tab w:val="left" w:pos="0"/>
              </w:tabs>
              <w:suppressAutoHyphens/>
              <w:spacing w:after="120"/>
              <w:jc w:val="both"/>
              <w:rPr>
                <w:rFonts w:ascii="Arial" w:hAnsi="Arial" w:cs="Arial"/>
              </w:rPr>
            </w:pPr>
            <w:proofErr w:type="spellStart"/>
            <w:r w:rsidRPr="00377754">
              <w:rPr>
                <w:rFonts w:ascii="Arial" w:hAnsi="Arial" w:cs="Arial"/>
              </w:rPr>
              <w:t>Papawai</w:t>
            </w:r>
            <w:proofErr w:type="spellEnd"/>
            <w:r w:rsidRPr="00377754">
              <w:rPr>
                <w:rFonts w:ascii="Arial" w:hAnsi="Arial" w:cs="Arial"/>
              </w:rPr>
              <w:t xml:space="preserve"> and </w:t>
            </w:r>
            <w:proofErr w:type="spellStart"/>
            <w:r w:rsidRPr="00377754">
              <w:rPr>
                <w:rFonts w:ascii="Arial" w:hAnsi="Arial" w:cs="Arial"/>
              </w:rPr>
              <w:t>Kaikokirikiri</w:t>
            </w:r>
            <w:proofErr w:type="spellEnd"/>
          </w:p>
        </w:tc>
        <w:tc>
          <w:tcPr>
            <w:tcW w:w="3499" w:type="dxa"/>
          </w:tcPr>
          <w:p w14:paraId="64F47851" w14:textId="77777777" w:rsidR="00776665" w:rsidRPr="00776665" w:rsidRDefault="00776665" w:rsidP="00776665">
            <w:pPr>
              <w:pStyle w:val="Heading7"/>
              <w:spacing w:before="40" w:after="40"/>
              <w:ind w:left="720" w:hanging="720"/>
              <w:jc w:val="both"/>
              <w:rPr>
                <w:rFonts w:ascii="Arial" w:hAnsi="Arial" w:cs="Arial"/>
                <w:i w:val="0"/>
                <w:sz w:val="22"/>
                <w:szCs w:val="22"/>
              </w:rPr>
            </w:pPr>
            <w:r w:rsidRPr="00776665">
              <w:rPr>
                <w:rFonts w:ascii="Arial" w:hAnsi="Arial" w:cs="Arial"/>
                <w:i w:val="0"/>
                <w:sz w:val="22"/>
                <w:szCs w:val="22"/>
              </w:rPr>
              <w:t>Te Upoko o Te Ika</w:t>
            </w:r>
          </w:p>
        </w:tc>
      </w:tr>
      <w:tr w:rsidR="00776665" w:rsidRPr="00BA6322" w14:paraId="68D1B340" w14:textId="77777777" w:rsidTr="00A422F1">
        <w:tc>
          <w:tcPr>
            <w:tcW w:w="9016" w:type="dxa"/>
            <w:gridSpan w:val="3"/>
          </w:tcPr>
          <w:p w14:paraId="71E13C42" w14:textId="77777777" w:rsidR="00776665" w:rsidRPr="00776665" w:rsidRDefault="00776665" w:rsidP="00C64C19">
            <w:pPr>
              <w:tabs>
                <w:tab w:val="left" w:pos="-720"/>
              </w:tabs>
              <w:suppressAutoHyphens/>
              <w:spacing w:before="120" w:after="120"/>
              <w:jc w:val="center"/>
              <w:rPr>
                <w:rFonts w:ascii="Arial" w:hAnsi="Arial" w:cs="Arial"/>
                <w:i/>
              </w:rPr>
            </w:pPr>
            <w:r>
              <w:rPr>
                <w:rFonts w:ascii="Arial" w:hAnsi="Arial" w:cs="Arial"/>
                <w:b/>
                <w:spacing w:val="-3"/>
                <w:lang w:val="en-US"/>
              </w:rPr>
              <w:t>SRA 6 (b) TE AUTE TRUST BOARD (SR48)</w:t>
            </w:r>
          </w:p>
        </w:tc>
      </w:tr>
      <w:tr w:rsidR="00776665" w:rsidRPr="00BA6322" w14:paraId="7322CC81" w14:textId="77777777" w:rsidTr="00A422F1">
        <w:tc>
          <w:tcPr>
            <w:tcW w:w="9016" w:type="dxa"/>
            <w:gridSpan w:val="3"/>
          </w:tcPr>
          <w:p w14:paraId="4FD68114" w14:textId="77777777" w:rsidR="00776665" w:rsidRPr="00776665" w:rsidRDefault="00776665" w:rsidP="00776665">
            <w:pPr>
              <w:tabs>
                <w:tab w:val="left" w:pos="-720"/>
              </w:tabs>
              <w:suppressAutoHyphens/>
              <w:spacing w:after="120"/>
              <w:jc w:val="both"/>
              <w:rPr>
                <w:rFonts w:ascii="Arial" w:hAnsi="Arial" w:cs="Arial"/>
                <w:i/>
              </w:rPr>
            </w:pPr>
            <w:r>
              <w:rPr>
                <w:rFonts w:ascii="Arial" w:hAnsi="Arial" w:cs="Arial"/>
                <w:spacing w:val="-3"/>
                <w:lang w:val="en-US"/>
              </w:rPr>
              <w:t xml:space="preserve">This General Synod Te Hīnota Whānui agrees to provide in its business regular future opportunities to enable the strategic plans of these two colleges, Te </w:t>
            </w:r>
            <w:proofErr w:type="spellStart"/>
            <w:r>
              <w:rPr>
                <w:rFonts w:ascii="Arial" w:hAnsi="Arial" w:cs="Arial"/>
                <w:spacing w:val="-3"/>
                <w:lang w:val="en-US"/>
              </w:rPr>
              <w:t>Aute</w:t>
            </w:r>
            <w:proofErr w:type="spellEnd"/>
            <w:r>
              <w:rPr>
                <w:rFonts w:ascii="Arial" w:hAnsi="Arial" w:cs="Arial"/>
                <w:spacing w:val="-3"/>
                <w:lang w:val="en-US"/>
              </w:rPr>
              <w:t xml:space="preserve"> College and Hukarere Girls college, to be presented for the information and </w:t>
            </w:r>
            <w:proofErr w:type="spellStart"/>
            <w:r>
              <w:rPr>
                <w:rFonts w:ascii="Arial" w:hAnsi="Arial" w:cs="Arial"/>
                <w:spacing w:val="-3"/>
                <w:lang w:val="en-US"/>
              </w:rPr>
              <w:t>suppot</w:t>
            </w:r>
            <w:proofErr w:type="spellEnd"/>
            <w:r>
              <w:rPr>
                <w:rFonts w:ascii="Arial" w:hAnsi="Arial" w:cs="Arial"/>
                <w:spacing w:val="-3"/>
                <w:lang w:val="en-US"/>
              </w:rPr>
              <w:t xml:space="preserve"> of this Anglican Church under which the Colleges were established. [2008].</w:t>
            </w:r>
          </w:p>
        </w:tc>
      </w:tr>
      <w:tr w:rsidR="00E43145" w:rsidRPr="00BA6322" w14:paraId="0DEA2476" w14:textId="77777777" w:rsidTr="00A422F1">
        <w:tc>
          <w:tcPr>
            <w:tcW w:w="9016" w:type="dxa"/>
            <w:gridSpan w:val="3"/>
          </w:tcPr>
          <w:p w14:paraId="190C74D1" w14:textId="77777777" w:rsidR="00E43145" w:rsidRPr="00E43145" w:rsidRDefault="00E43145" w:rsidP="00C64C19">
            <w:pPr>
              <w:pStyle w:val="Heading7"/>
              <w:spacing w:before="120"/>
              <w:ind w:left="720" w:hanging="720"/>
              <w:jc w:val="center"/>
            </w:pPr>
            <w:r>
              <w:rPr>
                <w:rFonts w:ascii="Arial" w:hAnsi="Arial" w:cs="Arial"/>
                <w:b/>
                <w:i w:val="0"/>
                <w:sz w:val="22"/>
                <w:szCs w:val="22"/>
              </w:rPr>
              <w:t>SRA 7. ANGLICAN SCHOOLS OFFICE REPORT</w:t>
            </w:r>
          </w:p>
        </w:tc>
      </w:tr>
      <w:tr w:rsidR="00E43145" w:rsidRPr="00BA6322" w14:paraId="2650D53B" w14:textId="77777777" w:rsidTr="00A422F1">
        <w:tc>
          <w:tcPr>
            <w:tcW w:w="9016" w:type="dxa"/>
            <w:gridSpan w:val="3"/>
          </w:tcPr>
          <w:p w14:paraId="6A856E9F" w14:textId="77777777" w:rsidR="00E43145" w:rsidRPr="00E43145" w:rsidRDefault="00E43145" w:rsidP="00E43145">
            <w:pPr>
              <w:pStyle w:val="meetpara"/>
              <w:spacing w:before="100"/>
              <w:ind w:left="0"/>
              <w:jc w:val="both"/>
              <w:rPr>
                <w:rStyle w:val="Emphasis"/>
                <w:rFonts w:ascii="Arial" w:hAnsi="Arial" w:cs="Arial"/>
                <w:i w:val="0"/>
                <w:iCs/>
                <w:szCs w:val="22"/>
              </w:rPr>
            </w:pPr>
            <w:r w:rsidRPr="00E43145">
              <w:rPr>
                <w:rStyle w:val="Emphasis"/>
                <w:rFonts w:ascii="Arial" w:hAnsi="Arial" w:cs="Arial"/>
                <w:i w:val="0"/>
                <w:iCs/>
                <w:szCs w:val="22"/>
              </w:rPr>
              <w:t xml:space="preserve">The Anglican Schools’ Office is asked to submit to each ordinary session of the General Synod / </w:t>
            </w:r>
            <w:proofErr w:type="spellStart"/>
            <w:r w:rsidRPr="00E43145">
              <w:rPr>
                <w:rStyle w:val="Emphasis"/>
                <w:rFonts w:ascii="Arial" w:hAnsi="Arial" w:cs="Arial"/>
                <w:i w:val="0"/>
                <w:iCs/>
                <w:szCs w:val="22"/>
              </w:rPr>
              <w:t>te</w:t>
            </w:r>
            <w:proofErr w:type="spellEnd"/>
            <w:r w:rsidRPr="00E43145">
              <w:rPr>
                <w:rStyle w:val="Emphasis"/>
                <w:rFonts w:ascii="Arial" w:hAnsi="Arial" w:cs="Arial"/>
                <w:i w:val="0"/>
                <w:iCs/>
                <w:szCs w:val="22"/>
              </w:rPr>
              <w:t xml:space="preserve"> </w:t>
            </w:r>
            <w:proofErr w:type="spellStart"/>
            <w:r w:rsidRPr="00E43145">
              <w:rPr>
                <w:rFonts w:ascii="Arial" w:hAnsi="Arial" w:cs="Arial"/>
                <w:iCs/>
                <w:szCs w:val="22"/>
              </w:rPr>
              <w:t>Hīnota</w:t>
            </w:r>
            <w:proofErr w:type="spellEnd"/>
            <w:r w:rsidRPr="00E43145">
              <w:rPr>
                <w:rFonts w:ascii="Arial" w:hAnsi="Arial" w:cs="Arial"/>
                <w:iCs/>
                <w:szCs w:val="22"/>
              </w:rPr>
              <w:t xml:space="preserve"> Whānui </w:t>
            </w:r>
            <w:r w:rsidRPr="00E43145">
              <w:rPr>
                <w:rStyle w:val="Emphasis"/>
                <w:rFonts w:ascii="Arial" w:hAnsi="Arial" w:cs="Arial"/>
                <w:i w:val="0"/>
                <w:iCs/>
                <w:szCs w:val="22"/>
              </w:rPr>
              <w:t>a brief report on its work with all Schools associated with this Church.</w:t>
            </w:r>
          </w:p>
          <w:p w14:paraId="1BF1CCF7" w14:textId="77777777" w:rsidR="00E43145" w:rsidRPr="00E43145" w:rsidRDefault="00E43145" w:rsidP="00E43145">
            <w:pPr>
              <w:pStyle w:val="meetpara"/>
              <w:spacing w:before="100"/>
              <w:ind w:left="0"/>
              <w:jc w:val="both"/>
              <w:rPr>
                <w:rFonts w:ascii="Arial" w:hAnsi="Arial" w:cs="Arial"/>
                <w:szCs w:val="22"/>
              </w:rPr>
            </w:pPr>
            <w:r w:rsidRPr="00E43145">
              <w:rPr>
                <w:rStyle w:val="Emphasis"/>
                <w:rFonts w:ascii="Arial" w:hAnsi="Arial" w:cs="Arial"/>
                <w:i w:val="0"/>
                <w:iCs/>
                <w:szCs w:val="22"/>
              </w:rPr>
              <w:t xml:space="preserve">The report is to include reference to the pattern of mission and ministry, the progress made to reflect the Constitution / </w:t>
            </w:r>
            <w:proofErr w:type="spellStart"/>
            <w:r w:rsidRPr="00E43145">
              <w:rPr>
                <w:rStyle w:val="Emphasis"/>
                <w:rFonts w:ascii="Arial" w:hAnsi="Arial" w:cs="Arial"/>
                <w:i w:val="0"/>
                <w:iCs/>
                <w:szCs w:val="22"/>
              </w:rPr>
              <w:t>te</w:t>
            </w:r>
            <w:proofErr w:type="spellEnd"/>
            <w:r w:rsidRPr="00E43145">
              <w:rPr>
                <w:rStyle w:val="Emphasis"/>
                <w:rFonts w:ascii="Arial" w:hAnsi="Arial" w:cs="Arial"/>
                <w:i w:val="0"/>
                <w:iCs/>
                <w:szCs w:val="22"/>
              </w:rPr>
              <w:t xml:space="preserve"> </w:t>
            </w:r>
            <w:proofErr w:type="spellStart"/>
            <w:r w:rsidRPr="00E43145">
              <w:rPr>
                <w:rStyle w:val="Emphasis"/>
                <w:rFonts w:ascii="Arial" w:hAnsi="Arial" w:cs="Arial"/>
                <w:i w:val="0"/>
                <w:iCs/>
                <w:szCs w:val="22"/>
              </w:rPr>
              <w:t>Pouhere</w:t>
            </w:r>
            <w:proofErr w:type="spellEnd"/>
            <w:r w:rsidRPr="00E43145">
              <w:rPr>
                <w:rStyle w:val="Emphasis"/>
                <w:rFonts w:ascii="Arial" w:hAnsi="Arial" w:cs="Arial"/>
                <w:i w:val="0"/>
                <w:iCs/>
                <w:szCs w:val="22"/>
              </w:rPr>
              <w:t xml:space="preserve"> of the Anglican Church in Aotearoa, New Zealand and Polynesia in each of the schools, together with any other matters the schools wish to communicate to the General Synod / </w:t>
            </w:r>
            <w:proofErr w:type="spellStart"/>
            <w:r w:rsidRPr="00E43145">
              <w:rPr>
                <w:rStyle w:val="Emphasis"/>
                <w:rFonts w:ascii="Arial" w:hAnsi="Arial" w:cs="Arial"/>
                <w:i w:val="0"/>
                <w:iCs/>
                <w:szCs w:val="22"/>
              </w:rPr>
              <w:t>te</w:t>
            </w:r>
            <w:proofErr w:type="spellEnd"/>
            <w:r w:rsidRPr="00E43145">
              <w:rPr>
                <w:rStyle w:val="Emphasis"/>
                <w:rFonts w:ascii="Arial" w:hAnsi="Arial" w:cs="Arial"/>
                <w:i w:val="0"/>
                <w:iCs/>
                <w:szCs w:val="22"/>
              </w:rPr>
              <w:t xml:space="preserve"> </w:t>
            </w:r>
            <w:proofErr w:type="spellStart"/>
            <w:r w:rsidRPr="00E43145">
              <w:rPr>
                <w:rFonts w:ascii="Arial" w:hAnsi="Arial" w:cs="Arial"/>
                <w:iCs/>
                <w:szCs w:val="22"/>
              </w:rPr>
              <w:t>Hīnota</w:t>
            </w:r>
            <w:proofErr w:type="spellEnd"/>
            <w:r w:rsidRPr="00E43145">
              <w:rPr>
                <w:rFonts w:ascii="Arial" w:hAnsi="Arial" w:cs="Arial"/>
                <w:iCs/>
                <w:szCs w:val="22"/>
              </w:rPr>
              <w:t xml:space="preserve"> Whānui</w:t>
            </w:r>
            <w:r w:rsidRPr="00E43145">
              <w:rPr>
                <w:rStyle w:val="Emphasis"/>
                <w:rFonts w:ascii="Arial" w:hAnsi="Arial" w:cs="Arial"/>
                <w:i w:val="0"/>
                <w:iCs/>
                <w:szCs w:val="22"/>
              </w:rPr>
              <w:t xml:space="preserve">. </w:t>
            </w:r>
          </w:p>
        </w:tc>
      </w:tr>
      <w:tr w:rsidR="00E43145" w:rsidRPr="00BA6322" w14:paraId="5630AD89" w14:textId="77777777" w:rsidTr="00A422F1">
        <w:tc>
          <w:tcPr>
            <w:tcW w:w="9016" w:type="dxa"/>
            <w:gridSpan w:val="3"/>
          </w:tcPr>
          <w:p w14:paraId="06110670" w14:textId="77777777" w:rsidR="00E43145" w:rsidRPr="00776665" w:rsidRDefault="00E43145" w:rsidP="00C64C19">
            <w:pPr>
              <w:tabs>
                <w:tab w:val="left" w:pos="-720"/>
              </w:tabs>
              <w:suppressAutoHyphens/>
              <w:spacing w:before="120" w:after="120"/>
              <w:jc w:val="center"/>
              <w:rPr>
                <w:rFonts w:ascii="Arial" w:hAnsi="Arial" w:cs="Arial"/>
                <w:i/>
              </w:rPr>
            </w:pPr>
            <w:r>
              <w:rPr>
                <w:rFonts w:ascii="Arial" w:hAnsi="Arial" w:cs="Arial"/>
                <w:b/>
                <w:spacing w:val="-3"/>
                <w:lang w:val="en-US"/>
              </w:rPr>
              <w:t>SRA 8. REGISTRARS, SECRETARIES and MANAGERS</w:t>
            </w:r>
          </w:p>
        </w:tc>
      </w:tr>
      <w:tr w:rsidR="00E43145" w:rsidRPr="00BA6322" w14:paraId="1961C6EF" w14:textId="77777777" w:rsidTr="00A422F1">
        <w:tc>
          <w:tcPr>
            <w:tcW w:w="9016" w:type="dxa"/>
            <w:gridSpan w:val="3"/>
          </w:tcPr>
          <w:p w14:paraId="247E391D" w14:textId="77777777" w:rsidR="00E43145" w:rsidRPr="00776665" w:rsidRDefault="00E43145" w:rsidP="00E43145">
            <w:pPr>
              <w:pStyle w:val="meetpara"/>
              <w:spacing w:before="100"/>
              <w:ind w:left="0"/>
              <w:jc w:val="both"/>
              <w:rPr>
                <w:rFonts w:ascii="Arial" w:hAnsi="Arial" w:cs="Arial"/>
                <w:i/>
                <w:szCs w:val="22"/>
              </w:rPr>
            </w:pPr>
            <w:r w:rsidRPr="00377754">
              <w:rPr>
                <w:rFonts w:ascii="Arial" w:hAnsi="Arial" w:cs="Arial"/>
                <w:szCs w:val="22"/>
              </w:rPr>
              <w:t xml:space="preserve">That those Registrars, Secretaries or Managers of each Episcopal Unit or Tikanga in this Church who are not members of the Synod / </w:t>
            </w:r>
            <w:proofErr w:type="spellStart"/>
            <w:r w:rsidRPr="00377754">
              <w:rPr>
                <w:rFonts w:ascii="Arial" w:hAnsi="Arial" w:cs="Arial"/>
                <w:szCs w:val="22"/>
              </w:rPr>
              <w:t>te</w:t>
            </w:r>
            <w:proofErr w:type="spellEnd"/>
            <w:r w:rsidRPr="00377754">
              <w:rPr>
                <w:rFonts w:ascii="Arial" w:hAnsi="Arial" w:cs="Arial"/>
                <w:szCs w:val="22"/>
              </w:rPr>
              <w:t xml:space="preserve"> </w:t>
            </w:r>
            <w:proofErr w:type="spellStart"/>
            <w:r w:rsidRPr="00377754">
              <w:rPr>
                <w:rFonts w:ascii="Arial" w:hAnsi="Arial" w:cs="Arial"/>
                <w:szCs w:val="22"/>
              </w:rPr>
              <w:t>Hīnota</w:t>
            </w:r>
            <w:proofErr w:type="spellEnd"/>
            <w:r w:rsidRPr="00377754">
              <w:rPr>
                <w:rFonts w:ascii="Arial" w:hAnsi="Arial" w:cs="Arial"/>
                <w:szCs w:val="22"/>
              </w:rPr>
              <w:t xml:space="preserve"> be requested to attend each Session of the General Synod / </w:t>
            </w:r>
            <w:proofErr w:type="spellStart"/>
            <w:r w:rsidRPr="00377754">
              <w:rPr>
                <w:rFonts w:ascii="Arial" w:hAnsi="Arial" w:cs="Arial"/>
                <w:szCs w:val="22"/>
              </w:rPr>
              <w:t>te</w:t>
            </w:r>
            <w:proofErr w:type="spellEnd"/>
            <w:r w:rsidRPr="00377754">
              <w:rPr>
                <w:rFonts w:ascii="Arial" w:hAnsi="Arial" w:cs="Arial"/>
                <w:szCs w:val="22"/>
              </w:rPr>
              <w:t xml:space="preserve"> </w:t>
            </w:r>
            <w:proofErr w:type="spellStart"/>
            <w:r w:rsidRPr="00377754">
              <w:rPr>
                <w:rFonts w:ascii="Arial" w:hAnsi="Arial" w:cs="Arial"/>
                <w:iCs/>
                <w:szCs w:val="22"/>
              </w:rPr>
              <w:t>Hīnota</w:t>
            </w:r>
            <w:proofErr w:type="spellEnd"/>
            <w:r w:rsidRPr="00377754">
              <w:rPr>
                <w:rFonts w:ascii="Arial" w:hAnsi="Arial" w:cs="Arial"/>
                <w:iCs/>
                <w:szCs w:val="22"/>
              </w:rPr>
              <w:t xml:space="preserve"> Whānui </w:t>
            </w:r>
            <w:r w:rsidRPr="00377754">
              <w:rPr>
                <w:rFonts w:ascii="Arial" w:hAnsi="Arial" w:cs="Arial"/>
                <w:szCs w:val="22"/>
              </w:rPr>
              <w:t xml:space="preserve">to observe the business of the Synod / </w:t>
            </w:r>
            <w:proofErr w:type="spellStart"/>
            <w:r w:rsidRPr="00377754">
              <w:rPr>
                <w:rFonts w:ascii="Arial" w:hAnsi="Arial" w:cs="Arial"/>
                <w:szCs w:val="22"/>
              </w:rPr>
              <w:t>te</w:t>
            </w:r>
            <w:proofErr w:type="spellEnd"/>
            <w:r w:rsidRPr="00377754">
              <w:rPr>
                <w:rFonts w:ascii="Arial" w:hAnsi="Arial" w:cs="Arial"/>
                <w:szCs w:val="22"/>
              </w:rPr>
              <w:t xml:space="preserve"> </w:t>
            </w:r>
            <w:proofErr w:type="spellStart"/>
            <w:r w:rsidRPr="00377754">
              <w:rPr>
                <w:rFonts w:ascii="Arial" w:hAnsi="Arial" w:cs="Arial"/>
                <w:szCs w:val="22"/>
              </w:rPr>
              <w:t>Hīnota</w:t>
            </w:r>
            <w:proofErr w:type="spellEnd"/>
            <w:r w:rsidRPr="00377754">
              <w:rPr>
                <w:rFonts w:ascii="Arial" w:hAnsi="Arial" w:cs="Arial"/>
                <w:szCs w:val="22"/>
              </w:rPr>
              <w:t xml:space="preserve"> and to assist the Clerk of the Synod / </w:t>
            </w:r>
            <w:proofErr w:type="spellStart"/>
            <w:r w:rsidRPr="00377754">
              <w:rPr>
                <w:rFonts w:ascii="Arial" w:hAnsi="Arial" w:cs="Arial"/>
                <w:szCs w:val="22"/>
              </w:rPr>
              <w:t>te</w:t>
            </w:r>
            <w:proofErr w:type="spellEnd"/>
            <w:r w:rsidRPr="00377754">
              <w:rPr>
                <w:rFonts w:ascii="Arial" w:hAnsi="Arial" w:cs="Arial"/>
                <w:szCs w:val="22"/>
              </w:rPr>
              <w:t xml:space="preserve"> </w:t>
            </w:r>
            <w:proofErr w:type="spellStart"/>
            <w:r w:rsidRPr="00377754">
              <w:rPr>
                <w:rFonts w:ascii="Arial" w:hAnsi="Arial" w:cs="Arial"/>
                <w:szCs w:val="22"/>
              </w:rPr>
              <w:t>Hīnota</w:t>
            </w:r>
            <w:proofErr w:type="spellEnd"/>
            <w:r w:rsidRPr="00377754">
              <w:rPr>
                <w:rFonts w:ascii="Arial" w:hAnsi="Arial" w:cs="Arial"/>
                <w:szCs w:val="22"/>
              </w:rPr>
              <w:t>.</w:t>
            </w:r>
          </w:p>
        </w:tc>
      </w:tr>
      <w:tr w:rsidR="00E43145" w:rsidRPr="00BA6322" w14:paraId="070BFC98" w14:textId="77777777" w:rsidTr="00A422F1">
        <w:tc>
          <w:tcPr>
            <w:tcW w:w="9016" w:type="dxa"/>
            <w:gridSpan w:val="3"/>
          </w:tcPr>
          <w:p w14:paraId="5719778B" w14:textId="51200832" w:rsidR="00E43145" w:rsidRPr="00776665" w:rsidRDefault="00E43145" w:rsidP="00A422F1">
            <w:pPr>
              <w:tabs>
                <w:tab w:val="left" w:pos="-720"/>
                <w:tab w:val="left" w:pos="0"/>
              </w:tabs>
              <w:suppressAutoHyphens/>
              <w:spacing w:before="120" w:after="120"/>
              <w:jc w:val="center"/>
              <w:rPr>
                <w:rFonts w:ascii="Arial" w:hAnsi="Arial" w:cs="Arial"/>
                <w:i/>
              </w:rPr>
            </w:pPr>
            <w:r w:rsidRPr="00377754">
              <w:rPr>
                <w:rFonts w:ascii="Arial" w:hAnsi="Arial" w:cs="Arial"/>
                <w:b/>
                <w:spacing w:val="-3"/>
                <w:lang w:val="en-US"/>
              </w:rPr>
              <w:t>SRA</w:t>
            </w:r>
            <w:r>
              <w:rPr>
                <w:rFonts w:ascii="Arial" w:hAnsi="Arial" w:cs="Arial"/>
                <w:b/>
                <w:spacing w:val="-3"/>
                <w:lang w:val="en-US"/>
              </w:rPr>
              <w:t xml:space="preserve"> </w:t>
            </w:r>
            <w:r w:rsidRPr="00377754">
              <w:rPr>
                <w:rFonts w:ascii="Arial" w:hAnsi="Arial" w:cs="Arial"/>
                <w:b/>
                <w:spacing w:val="-3"/>
                <w:lang w:val="en-US"/>
              </w:rPr>
              <w:t>9. RECORDING STATISTICAL DATA</w:t>
            </w:r>
            <w:r w:rsidR="00C857B1">
              <w:rPr>
                <w:rFonts w:ascii="Arial" w:hAnsi="Arial" w:cs="Arial"/>
                <w:b/>
                <w:spacing w:val="-3"/>
                <w:lang w:val="en-US"/>
              </w:rPr>
              <w:t xml:space="preserve"> </w:t>
            </w:r>
            <w:r w:rsidR="00982668">
              <w:rPr>
                <w:rFonts w:ascii="Arial" w:hAnsi="Arial" w:cs="Arial"/>
                <w:b/>
                <w:spacing w:val="-3"/>
                <w:lang w:val="en-US"/>
              </w:rPr>
              <w:t>/</w:t>
            </w:r>
            <w:r w:rsidR="00C857B1">
              <w:rPr>
                <w:rFonts w:ascii="Arial" w:hAnsi="Arial" w:cs="Arial"/>
                <w:b/>
                <w:spacing w:val="-3"/>
                <w:lang w:val="en-US"/>
              </w:rPr>
              <w:t xml:space="preserve"> </w:t>
            </w:r>
            <w:r w:rsidR="00982668">
              <w:rPr>
                <w:rFonts w:ascii="Arial" w:hAnsi="Arial" w:cs="Arial"/>
                <w:b/>
                <w:spacing w:val="-3"/>
                <w:lang w:val="en-US"/>
              </w:rPr>
              <w:t>YEARBOOKS</w:t>
            </w:r>
            <w:r w:rsidRPr="00377754">
              <w:rPr>
                <w:rFonts w:ascii="Arial" w:hAnsi="Arial" w:cs="Arial"/>
                <w:b/>
                <w:spacing w:val="-3"/>
                <w:lang w:val="en-US"/>
              </w:rPr>
              <w:t xml:space="preserve"> (SR42)</w:t>
            </w:r>
            <w:r w:rsidR="00A422F1" w:rsidRPr="00776665">
              <w:rPr>
                <w:rFonts w:ascii="Arial" w:hAnsi="Arial" w:cs="Arial"/>
                <w:i/>
              </w:rPr>
              <w:t xml:space="preserve"> </w:t>
            </w:r>
          </w:p>
        </w:tc>
      </w:tr>
      <w:tr w:rsidR="00E43145" w:rsidRPr="00BA6322" w14:paraId="234D8D4D" w14:textId="77777777" w:rsidTr="00A422F1">
        <w:tc>
          <w:tcPr>
            <w:tcW w:w="9016" w:type="dxa"/>
            <w:gridSpan w:val="3"/>
          </w:tcPr>
          <w:p w14:paraId="71E618AD" w14:textId="7A8702E1" w:rsidR="00E43145" w:rsidRPr="00776665" w:rsidRDefault="00E43145" w:rsidP="00E43145">
            <w:pPr>
              <w:tabs>
                <w:tab w:val="left" w:pos="-720"/>
                <w:tab w:val="left" w:pos="0"/>
              </w:tabs>
              <w:suppressAutoHyphens/>
              <w:spacing w:before="120" w:after="120"/>
              <w:jc w:val="both"/>
              <w:rPr>
                <w:rFonts w:ascii="Arial" w:hAnsi="Arial" w:cs="Arial"/>
                <w:i/>
              </w:rPr>
            </w:pPr>
            <w:r w:rsidRPr="00377754">
              <w:rPr>
                <w:rFonts w:ascii="Arial" w:hAnsi="Arial" w:cs="Arial"/>
                <w:spacing w:val="-3"/>
                <w:lang w:val="en-US"/>
              </w:rPr>
              <w:t xml:space="preserve">Each of the dioceses in New Zealand, the Diocese of Polynesia and Te </w:t>
            </w:r>
            <w:proofErr w:type="spellStart"/>
            <w:r w:rsidRPr="00377754">
              <w:rPr>
                <w:rFonts w:ascii="Arial" w:hAnsi="Arial" w:cs="Arial"/>
                <w:spacing w:val="-3"/>
                <w:lang w:val="en-US"/>
              </w:rPr>
              <w:t>Pīhopatanga</w:t>
            </w:r>
            <w:proofErr w:type="spellEnd"/>
            <w:r w:rsidRPr="00377754">
              <w:rPr>
                <w:rFonts w:ascii="Arial" w:hAnsi="Arial" w:cs="Arial"/>
                <w:spacing w:val="-3"/>
                <w:lang w:val="en-US"/>
              </w:rPr>
              <w:t xml:space="preserve"> o Aotearoa be asked to take responsibility for gathering and recording statistical data as appropriate, and forward one copy of that data</w:t>
            </w:r>
            <w:r w:rsidR="00876A1E">
              <w:rPr>
                <w:rFonts w:ascii="Arial" w:hAnsi="Arial" w:cs="Arial"/>
                <w:spacing w:val="-3"/>
                <w:lang w:val="en-US"/>
              </w:rPr>
              <w:t xml:space="preserve"> and any yearbook in digital, and where possible hard</w:t>
            </w:r>
            <w:r w:rsidR="00C857B1">
              <w:rPr>
                <w:rFonts w:ascii="Arial" w:hAnsi="Arial" w:cs="Arial"/>
                <w:spacing w:val="-3"/>
                <w:lang w:val="en-US"/>
              </w:rPr>
              <w:t xml:space="preserve">, </w:t>
            </w:r>
            <w:r w:rsidR="00876A1E">
              <w:rPr>
                <w:rFonts w:ascii="Arial" w:hAnsi="Arial" w:cs="Arial"/>
                <w:spacing w:val="-3"/>
                <w:lang w:val="en-US"/>
              </w:rPr>
              <w:t>copy</w:t>
            </w:r>
            <w:r w:rsidRPr="00377754">
              <w:rPr>
                <w:rFonts w:ascii="Arial" w:hAnsi="Arial" w:cs="Arial"/>
                <w:spacing w:val="-3"/>
                <w:lang w:val="en-US"/>
              </w:rPr>
              <w:t xml:space="preserve"> to the General Synod Office annually</w:t>
            </w:r>
            <w:r w:rsidR="005123AF">
              <w:rPr>
                <w:rFonts w:ascii="Arial" w:hAnsi="Arial" w:cs="Arial"/>
                <w:spacing w:val="-3"/>
                <w:lang w:val="en-US"/>
              </w:rPr>
              <w:t>.</w:t>
            </w:r>
            <w:r w:rsidRPr="00377754">
              <w:rPr>
                <w:rFonts w:ascii="Arial" w:hAnsi="Arial" w:cs="Arial"/>
                <w:spacing w:val="-3"/>
                <w:lang w:val="en-US"/>
              </w:rPr>
              <w:t xml:space="preserve"> [1996]</w:t>
            </w:r>
            <w:r w:rsidR="006C56C6">
              <w:rPr>
                <w:rFonts w:ascii="Arial" w:hAnsi="Arial" w:cs="Arial"/>
                <w:spacing w:val="-3"/>
                <w:lang w:val="en-US"/>
              </w:rPr>
              <w:t xml:space="preserve"> [2022]</w:t>
            </w:r>
          </w:p>
        </w:tc>
      </w:tr>
      <w:tr w:rsidR="00E43145" w:rsidRPr="00BA6322" w14:paraId="392D5D7C" w14:textId="77777777" w:rsidTr="00A422F1">
        <w:tc>
          <w:tcPr>
            <w:tcW w:w="9016" w:type="dxa"/>
            <w:gridSpan w:val="3"/>
          </w:tcPr>
          <w:p w14:paraId="71327E8A" w14:textId="77777777" w:rsidR="00E43145" w:rsidRPr="00377754" w:rsidRDefault="00E43145" w:rsidP="00A422F1">
            <w:pPr>
              <w:tabs>
                <w:tab w:val="left" w:pos="-720"/>
                <w:tab w:val="left" w:pos="0"/>
              </w:tabs>
              <w:suppressAutoHyphens/>
              <w:spacing w:before="120" w:after="120"/>
              <w:jc w:val="center"/>
              <w:rPr>
                <w:rFonts w:ascii="Arial" w:hAnsi="Arial" w:cs="Arial"/>
                <w:spacing w:val="-3"/>
                <w:lang w:val="en-US"/>
              </w:rPr>
            </w:pPr>
            <w:r>
              <w:rPr>
                <w:rFonts w:ascii="Arial" w:hAnsi="Arial" w:cs="Arial"/>
                <w:b/>
                <w:spacing w:val="-3"/>
                <w:lang w:val="en-US"/>
              </w:rPr>
              <w:t>SRA 10. GENERAL CHURCH TRUST FUNDING OF COMMISSIONS (SR46)</w:t>
            </w:r>
          </w:p>
        </w:tc>
      </w:tr>
      <w:tr w:rsidR="00E43145" w:rsidRPr="00BA6322" w14:paraId="61B3F97C" w14:textId="77777777" w:rsidTr="00A422F1">
        <w:tc>
          <w:tcPr>
            <w:tcW w:w="9016" w:type="dxa"/>
            <w:gridSpan w:val="3"/>
          </w:tcPr>
          <w:p w14:paraId="1C682083" w14:textId="77777777" w:rsidR="00E43145" w:rsidRDefault="00E43145" w:rsidP="00E43145">
            <w:pPr>
              <w:spacing w:after="120"/>
              <w:jc w:val="both"/>
              <w:rPr>
                <w:rFonts w:ascii="Arial" w:hAnsi="Arial" w:cs="Arial"/>
                <w:b/>
                <w:spacing w:val="-3"/>
                <w:lang w:val="en-US"/>
              </w:rPr>
            </w:pPr>
            <w:r w:rsidRPr="00377754">
              <w:rPr>
                <w:rFonts w:ascii="Arial" w:hAnsi="Arial" w:cs="Arial"/>
                <w:iCs/>
              </w:rPr>
              <w:t xml:space="preserve">The cost of those Standing Commissions specifically appointed by the General Synod / </w:t>
            </w:r>
            <w:proofErr w:type="spellStart"/>
            <w:r w:rsidRPr="00377754">
              <w:rPr>
                <w:rFonts w:ascii="Arial" w:hAnsi="Arial" w:cs="Arial"/>
                <w:iCs/>
              </w:rPr>
              <w:t>te</w:t>
            </w:r>
            <w:proofErr w:type="spellEnd"/>
            <w:r w:rsidRPr="00377754">
              <w:rPr>
                <w:rFonts w:ascii="Arial" w:hAnsi="Arial" w:cs="Arial"/>
                <w:iCs/>
              </w:rPr>
              <w:t xml:space="preserve"> </w:t>
            </w:r>
            <w:proofErr w:type="spellStart"/>
            <w:r w:rsidRPr="00377754">
              <w:rPr>
                <w:rFonts w:ascii="Arial" w:hAnsi="Arial" w:cs="Arial"/>
                <w:iCs/>
              </w:rPr>
              <w:t>Hīnota</w:t>
            </w:r>
            <w:proofErr w:type="spellEnd"/>
            <w:r w:rsidRPr="00377754">
              <w:rPr>
                <w:rFonts w:ascii="Arial" w:hAnsi="Arial" w:cs="Arial"/>
                <w:iCs/>
              </w:rPr>
              <w:t xml:space="preserve"> Whānui to undertake work / roles on behalf of this Three Tikanga Church, is properly a charge on Part A of the General Synod / </w:t>
            </w:r>
            <w:proofErr w:type="spellStart"/>
            <w:r w:rsidRPr="00377754">
              <w:rPr>
                <w:rFonts w:ascii="Arial" w:hAnsi="Arial" w:cs="Arial"/>
                <w:iCs/>
              </w:rPr>
              <w:t>te</w:t>
            </w:r>
            <w:proofErr w:type="spellEnd"/>
            <w:r w:rsidRPr="00377754">
              <w:rPr>
                <w:rFonts w:ascii="Arial" w:hAnsi="Arial" w:cs="Arial"/>
                <w:iCs/>
              </w:rPr>
              <w:t xml:space="preserve"> </w:t>
            </w:r>
            <w:proofErr w:type="spellStart"/>
            <w:r w:rsidRPr="00377754">
              <w:rPr>
                <w:rFonts w:ascii="Arial" w:hAnsi="Arial" w:cs="Arial"/>
                <w:iCs/>
              </w:rPr>
              <w:t>Hīnota</w:t>
            </w:r>
            <w:proofErr w:type="spellEnd"/>
            <w:r w:rsidRPr="00377754">
              <w:rPr>
                <w:rFonts w:ascii="Arial" w:hAnsi="Arial" w:cs="Arial"/>
                <w:iCs/>
              </w:rPr>
              <w:t xml:space="preserve"> Whānui budget</w:t>
            </w:r>
            <w:r w:rsidRPr="00377754">
              <w:rPr>
                <w:rFonts w:ascii="Arial" w:hAnsi="Arial" w:cs="Arial"/>
                <w:i/>
              </w:rPr>
              <w:t xml:space="preserve">. </w:t>
            </w:r>
            <w:r w:rsidRPr="00377754">
              <w:rPr>
                <w:rFonts w:ascii="Arial" w:hAnsi="Arial" w:cs="Arial"/>
                <w:iCs/>
              </w:rPr>
              <w:t>(2002)</w:t>
            </w:r>
          </w:p>
        </w:tc>
      </w:tr>
    </w:tbl>
    <w:p w14:paraId="5076F737" w14:textId="77777777" w:rsidR="00A422F1" w:rsidRDefault="00A422F1" w:rsidP="00E43145">
      <w:pPr>
        <w:spacing w:after="120"/>
        <w:jc w:val="center"/>
        <w:rPr>
          <w:rFonts w:ascii="Arial" w:hAnsi="Arial" w:cs="Arial"/>
          <w:b/>
          <w:spacing w:val="-3"/>
          <w:lang w:val="en-US"/>
        </w:rPr>
        <w:sectPr w:rsidR="00A422F1">
          <w:footerReference w:type="default" r:id="rId14"/>
          <w:pgSz w:w="11906" w:h="16838"/>
          <w:pgMar w:top="1440" w:right="1800" w:bottom="1440" w:left="1800" w:header="708" w:footer="708" w:gutter="0"/>
          <w:cols w:space="708"/>
          <w:docGrid w:linePitch="360"/>
        </w:sect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43145" w:rsidRPr="00BA6322" w14:paraId="61BFC8E5" w14:textId="77777777" w:rsidTr="00B659DB">
        <w:tc>
          <w:tcPr>
            <w:tcW w:w="9016" w:type="dxa"/>
          </w:tcPr>
          <w:p w14:paraId="7EF6EBC4" w14:textId="77777777" w:rsidR="00E43145" w:rsidRDefault="00E43145" w:rsidP="00A422F1">
            <w:pPr>
              <w:spacing w:before="120" w:after="120"/>
              <w:jc w:val="center"/>
              <w:rPr>
                <w:rFonts w:ascii="Arial" w:hAnsi="Arial" w:cs="Arial"/>
                <w:b/>
                <w:spacing w:val="-3"/>
                <w:lang w:val="en-US"/>
              </w:rPr>
            </w:pPr>
            <w:r w:rsidRPr="00377754">
              <w:rPr>
                <w:rFonts w:ascii="Arial" w:hAnsi="Arial" w:cs="Arial"/>
                <w:b/>
              </w:rPr>
              <w:t>SRA</w:t>
            </w:r>
            <w:r>
              <w:rPr>
                <w:rFonts w:ascii="Arial" w:hAnsi="Arial" w:cs="Arial"/>
                <w:b/>
              </w:rPr>
              <w:t xml:space="preserve"> </w:t>
            </w:r>
            <w:r w:rsidRPr="00377754">
              <w:rPr>
                <w:rFonts w:ascii="Arial" w:hAnsi="Arial" w:cs="Arial"/>
                <w:b/>
              </w:rPr>
              <w:t>11.  MOTIONS REQUIRING FINANCIAL PROVISION:(SR47)</w:t>
            </w:r>
            <w:r w:rsidR="00A422F1">
              <w:rPr>
                <w:rFonts w:ascii="Arial" w:hAnsi="Arial" w:cs="Arial"/>
                <w:b/>
                <w:spacing w:val="-3"/>
                <w:lang w:val="en-US"/>
              </w:rPr>
              <w:t xml:space="preserve"> </w:t>
            </w:r>
          </w:p>
        </w:tc>
      </w:tr>
      <w:tr w:rsidR="00E43145" w:rsidRPr="00BA6322" w14:paraId="0B109D19" w14:textId="77777777" w:rsidTr="00B659DB">
        <w:tc>
          <w:tcPr>
            <w:tcW w:w="9016" w:type="dxa"/>
          </w:tcPr>
          <w:p w14:paraId="158ADB6D" w14:textId="77777777" w:rsidR="00E43145" w:rsidRDefault="00E43145" w:rsidP="00E43145">
            <w:pPr>
              <w:spacing w:after="120"/>
              <w:jc w:val="both"/>
              <w:rPr>
                <w:rFonts w:ascii="Arial" w:hAnsi="Arial" w:cs="Arial"/>
                <w:b/>
                <w:spacing w:val="-3"/>
                <w:lang w:val="en-US"/>
              </w:rPr>
            </w:pPr>
            <w:r w:rsidRPr="00377754">
              <w:rPr>
                <w:rFonts w:ascii="Arial" w:hAnsi="Arial" w:cs="Arial"/>
                <w:iCs/>
              </w:rPr>
              <w:t xml:space="preserve">Any member of the General Synod / </w:t>
            </w:r>
            <w:proofErr w:type="spellStart"/>
            <w:r w:rsidRPr="00377754">
              <w:rPr>
                <w:rFonts w:ascii="Arial" w:hAnsi="Arial" w:cs="Arial"/>
                <w:iCs/>
              </w:rPr>
              <w:t>te</w:t>
            </w:r>
            <w:proofErr w:type="spellEnd"/>
            <w:r w:rsidRPr="00377754">
              <w:rPr>
                <w:rFonts w:ascii="Arial" w:hAnsi="Arial" w:cs="Arial"/>
                <w:iCs/>
              </w:rPr>
              <w:t xml:space="preserve"> </w:t>
            </w:r>
            <w:proofErr w:type="spellStart"/>
            <w:r w:rsidRPr="00377754">
              <w:rPr>
                <w:rFonts w:ascii="Arial" w:hAnsi="Arial" w:cs="Arial"/>
                <w:iCs/>
              </w:rPr>
              <w:t>Hīnota</w:t>
            </w:r>
            <w:proofErr w:type="spellEnd"/>
            <w:r w:rsidRPr="00377754">
              <w:rPr>
                <w:rFonts w:ascii="Arial" w:hAnsi="Arial" w:cs="Arial"/>
                <w:iCs/>
              </w:rPr>
              <w:t xml:space="preserve"> Whānui proposing to move in the Synod / Hīnota a Motion which requires or provides for the expenditure of General Synod / Hīnota Whānui funds be requested to consult with the Distribution Advisory Committee of the Standing Committee at least six months prior to the Session at which such Motion will be moved, </w:t>
            </w:r>
          </w:p>
        </w:tc>
      </w:tr>
      <w:tr w:rsidR="00E43145" w:rsidRPr="00BA6322" w14:paraId="77BCB177" w14:textId="77777777" w:rsidTr="00B659DB">
        <w:tc>
          <w:tcPr>
            <w:tcW w:w="9016" w:type="dxa"/>
          </w:tcPr>
          <w:p w14:paraId="176779EA" w14:textId="77777777" w:rsidR="00E43145" w:rsidRDefault="00E43145" w:rsidP="00E43145">
            <w:pPr>
              <w:spacing w:after="120"/>
              <w:jc w:val="both"/>
              <w:rPr>
                <w:rFonts w:ascii="Arial" w:hAnsi="Arial" w:cs="Arial"/>
                <w:b/>
                <w:spacing w:val="-3"/>
                <w:lang w:val="en-US"/>
              </w:rPr>
            </w:pPr>
            <w:r w:rsidRPr="00377754">
              <w:rPr>
                <w:rFonts w:ascii="Arial" w:hAnsi="Arial" w:cs="Arial"/>
                <w:iCs/>
              </w:rPr>
              <w:t>Any Resolution of</w:t>
            </w:r>
            <w:r w:rsidRPr="00377754">
              <w:rPr>
                <w:rFonts w:ascii="Arial" w:hAnsi="Arial" w:cs="Arial"/>
                <w:b/>
                <w:iCs/>
              </w:rPr>
              <w:t xml:space="preserve"> </w:t>
            </w:r>
            <w:r w:rsidRPr="00377754">
              <w:rPr>
                <w:rFonts w:ascii="Arial" w:hAnsi="Arial" w:cs="Arial"/>
                <w:iCs/>
              </w:rPr>
              <w:t xml:space="preserve">the General Synod / </w:t>
            </w:r>
            <w:proofErr w:type="spellStart"/>
            <w:r w:rsidRPr="00377754">
              <w:rPr>
                <w:rFonts w:ascii="Arial" w:hAnsi="Arial" w:cs="Arial"/>
                <w:iCs/>
              </w:rPr>
              <w:t>te</w:t>
            </w:r>
            <w:proofErr w:type="spellEnd"/>
            <w:r w:rsidRPr="00377754">
              <w:rPr>
                <w:rFonts w:ascii="Arial" w:hAnsi="Arial" w:cs="Arial"/>
                <w:iCs/>
              </w:rPr>
              <w:t xml:space="preserve"> </w:t>
            </w:r>
            <w:proofErr w:type="spellStart"/>
            <w:r w:rsidRPr="00377754">
              <w:rPr>
                <w:rFonts w:ascii="Arial" w:hAnsi="Arial" w:cs="Arial"/>
                <w:iCs/>
              </w:rPr>
              <w:t>Hīnota</w:t>
            </w:r>
            <w:proofErr w:type="spellEnd"/>
            <w:r w:rsidRPr="00377754">
              <w:rPr>
                <w:rFonts w:ascii="Arial" w:hAnsi="Arial" w:cs="Arial"/>
                <w:iCs/>
              </w:rPr>
              <w:t xml:space="preserve"> Whānui which provides for the expenditure of funds at the disposal of the General Synod / </w:t>
            </w:r>
            <w:proofErr w:type="spellStart"/>
            <w:r w:rsidRPr="00377754">
              <w:rPr>
                <w:rFonts w:ascii="Arial" w:hAnsi="Arial" w:cs="Arial"/>
                <w:iCs/>
              </w:rPr>
              <w:t>te</w:t>
            </w:r>
            <w:proofErr w:type="spellEnd"/>
            <w:r w:rsidRPr="00377754">
              <w:rPr>
                <w:rFonts w:ascii="Arial" w:hAnsi="Arial" w:cs="Arial"/>
                <w:iCs/>
              </w:rPr>
              <w:t xml:space="preserve"> </w:t>
            </w:r>
            <w:proofErr w:type="spellStart"/>
            <w:r w:rsidRPr="00377754">
              <w:rPr>
                <w:rFonts w:ascii="Arial" w:hAnsi="Arial" w:cs="Arial"/>
                <w:iCs/>
              </w:rPr>
              <w:t>Hīnota</w:t>
            </w:r>
            <w:proofErr w:type="spellEnd"/>
            <w:r w:rsidRPr="00377754">
              <w:rPr>
                <w:rFonts w:ascii="Arial" w:hAnsi="Arial" w:cs="Arial"/>
                <w:iCs/>
              </w:rPr>
              <w:t xml:space="preserve"> Whānui shall remain provisional until that expenditure is authorised by the passing of the Finance Statute. (2002)</w:t>
            </w:r>
          </w:p>
        </w:tc>
      </w:tr>
      <w:tr w:rsidR="00E43145" w:rsidRPr="00BA6322" w14:paraId="66087901" w14:textId="77777777" w:rsidTr="00B659DB">
        <w:tc>
          <w:tcPr>
            <w:tcW w:w="9016" w:type="dxa"/>
          </w:tcPr>
          <w:p w14:paraId="1CF1098F" w14:textId="77777777" w:rsidR="00E43145" w:rsidRDefault="00E43145" w:rsidP="00B659DB">
            <w:pPr>
              <w:tabs>
                <w:tab w:val="center" w:pos="4512"/>
              </w:tabs>
              <w:suppressAutoHyphens/>
              <w:spacing w:before="120" w:after="120"/>
              <w:jc w:val="center"/>
              <w:rPr>
                <w:rFonts w:ascii="Arial" w:hAnsi="Arial" w:cs="Arial"/>
                <w:b/>
                <w:spacing w:val="-3"/>
                <w:lang w:val="en-US"/>
              </w:rPr>
            </w:pPr>
            <w:r w:rsidRPr="00377754">
              <w:rPr>
                <w:rFonts w:ascii="Arial" w:hAnsi="Arial" w:cs="Arial"/>
                <w:b/>
                <w:spacing w:val="-3"/>
                <w:lang w:val="en-US"/>
              </w:rPr>
              <w:t>SRA</w:t>
            </w:r>
            <w:r>
              <w:rPr>
                <w:rFonts w:ascii="Arial" w:hAnsi="Arial" w:cs="Arial"/>
                <w:b/>
                <w:spacing w:val="-3"/>
                <w:lang w:val="en-US"/>
              </w:rPr>
              <w:t xml:space="preserve"> </w:t>
            </w:r>
            <w:r w:rsidRPr="00377754">
              <w:rPr>
                <w:rFonts w:ascii="Arial" w:hAnsi="Arial" w:cs="Arial"/>
                <w:b/>
                <w:spacing w:val="-3"/>
                <w:lang w:val="en-US"/>
              </w:rPr>
              <w:t>12. COPIES OF REGULATIONS (SR40</w:t>
            </w:r>
          </w:p>
        </w:tc>
      </w:tr>
      <w:tr w:rsidR="00E43145" w:rsidRPr="00BA6322" w14:paraId="06950658" w14:textId="77777777" w:rsidTr="00B659DB">
        <w:tc>
          <w:tcPr>
            <w:tcW w:w="9016" w:type="dxa"/>
          </w:tcPr>
          <w:p w14:paraId="6E171532" w14:textId="77777777" w:rsidR="00E43145" w:rsidRDefault="00E43145" w:rsidP="00E43145">
            <w:pPr>
              <w:tabs>
                <w:tab w:val="left" w:pos="-720"/>
                <w:tab w:val="left" w:pos="0"/>
              </w:tabs>
              <w:suppressAutoHyphens/>
              <w:spacing w:before="120" w:after="120"/>
              <w:jc w:val="both"/>
              <w:rPr>
                <w:rFonts w:ascii="Arial" w:hAnsi="Arial" w:cs="Arial"/>
                <w:b/>
                <w:spacing w:val="-3"/>
                <w:lang w:val="en-US"/>
              </w:rPr>
            </w:pPr>
            <w:r w:rsidRPr="00377754">
              <w:rPr>
                <w:rFonts w:ascii="Arial" w:hAnsi="Arial" w:cs="Arial"/>
                <w:spacing w:val="-3"/>
                <w:lang w:val="en-US"/>
              </w:rPr>
              <w:t xml:space="preserve">That where the General Synod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iCs/>
              </w:rPr>
              <w:t>Hīnota</w:t>
            </w:r>
            <w:proofErr w:type="spellEnd"/>
            <w:r w:rsidRPr="00377754">
              <w:rPr>
                <w:rFonts w:ascii="Arial" w:hAnsi="Arial" w:cs="Arial"/>
                <w:iCs/>
              </w:rPr>
              <w:t xml:space="preserve"> Whānui </w:t>
            </w:r>
            <w:r w:rsidRPr="00377754">
              <w:rPr>
                <w:rFonts w:ascii="Arial" w:hAnsi="Arial" w:cs="Arial"/>
                <w:spacing w:val="-3"/>
                <w:lang w:val="en-US"/>
              </w:rPr>
              <w:t xml:space="preserve">has amended any Canon of the Code of Canons to provide that in accordance with Part D clause 1, Part E clause 1 and Part F clause 1 of the Constitution / </w:t>
            </w:r>
            <w:proofErr w:type="spellStart"/>
            <w:r w:rsidRPr="00377754">
              <w:rPr>
                <w:rFonts w:ascii="Arial" w:hAnsi="Arial" w:cs="Arial"/>
                <w:spacing w:val="-3"/>
                <w:lang w:val="en-US"/>
              </w:rPr>
              <w:t>te</w:t>
            </w:r>
            <w:proofErr w:type="spellEnd"/>
            <w:r w:rsidRPr="00377754">
              <w:rPr>
                <w:rFonts w:ascii="Arial" w:hAnsi="Arial" w:cs="Arial"/>
                <w:spacing w:val="-3"/>
                <w:lang w:val="en-US"/>
              </w:rPr>
              <w:t xml:space="preserve"> </w:t>
            </w:r>
            <w:proofErr w:type="spellStart"/>
            <w:r w:rsidRPr="00377754">
              <w:rPr>
                <w:rFonts w:ascii="Arial" w:hAnsi="Arial" w:cs="Arial"/>
                <w:spacing w:val="-3"/>
                <w:lang w:val="en-US"/>
              </w:rPr>
              <w:t>Pouhere</w:t>
            </w:r>
            <w:proofErr w:type="spellEnd"/>
            <w:r w:rsidRPr="00377754">
              <w:rPr>
                <w:rFonts w:ascii="Arial" w:hAnsi="Arial" w:cs="Arial"/>
                <w:spacing w:val="-3"/>
                <w:lang w:val="en-US"/>
              </w:rPr>
              <w:t xml:space="preserve">, Te Runanga o Te </w:t>
            </w:r>
            <w:proofErr w:type="spellStart"/>
            <w:r w:rsidRPr="00377754">
              <w:rPr>
                <w:rFonts w:ascii="Arial" w:hAnsi="Arial" w:cs="Arial"/>
                <w:spacing w:val="-3"/>
                <w:lang w:val="en-US"/>
              </w:rPr>
              <w:t>Pīhopatanga</w:t>
            </w:r>
            <w:proofErr w:type="spellEnd"/>
            <w:r w:rsidRPr="00377754">
              <w:rPr>
                <w:rFonts w:ascii="Arial" w:hAnsi="Arial" w:cs="Arial"/>
                <w:spacing w:val="-3"/>
                <w:lang w:val="en-US"/>
              </w:rPr>
              <w:t xml:space="preserve"> o Aotearoa, the several diocesan synods of the dioceses in New Zealand, and the Synod of the Diocese of Polynesia shall each made regulations to provide for their own government, constitution and </w:t>
            </w:r>
            <w:proofErr w:type="spellStart"/>
            <w:r w:rsidRPr="00377754">
              <w:rPr>
                <w:rFonts w:ascii="Arial" w:hAnsi="Arial" w:cs="Arial"/>
                <w:spacing w:val="-3"/>
                <w:lang w:val="en-US"/>
              </w:rPr>
              <w:t>organisation</w:t>
            </w:r>
            <w:proofErr w:type="spellEnd"/>
            <w:r w:rsidRPr="00377754">
              <w:rPr>
                <w:rFonts w:ascii="Arial" w:hAnsi="Arial" w:cs="Arial"/>
                <w:spacing w:val="-3"/>
                <w:lang w:val="en-US"/>
              </w:rPr>
              <w:t xml:space="preserve"> then Te Runanga o Te </w:t>
            </w:r>
            <w:proofErr w:type="spellStart"/>
            <w:r w:rsidRPr="00377754">
              <w:rPr>
                <w:rFonts w:ascii="Arial" w:hAnsi="Arial" w:cs="Arial"/>
                <w:spacing w:val="-3"/>
                <w:lang w:val="en-US"/>
              </w:rPr>
              <w:t>Pīhopatanga</w:t>
            </w:r>
            <w:proofErr w:type="spellEnd"/>
            <w:r w:rsidRPr="00377754">
              <w:rPr>
                <w:rFonts w:ascii="Arial" w:hAnsi="Arial" w:cs="Arial"/>
                <w:spacing w:val="-3"/>
                <w:lang w:val="en-US"/>
              </w:rPr>
              <w:t xml:space="preserve"> o Aotearoa, the several diocesan synods of the dioceses in New Zealand and the Synod of the Diocese of Polynesia shall within 28 days of making such regulations forward a copy of them to the General Secretary of this Church. </w:t>
            </w:r>
            <w:r w:rsidRPr="00377754">
              <w:rPr>
                <w:rFonts w:ascii="Arial" w:hAnsi="Arial" w:cs="Arial"/>
                <w:spacing w:val="-2"/>
                <w:lang w:val="en-US"/>
              </w:rPr>
              <w:t>[1992]</w:t>
            </w:r>
          </w:p>
        </w:tc>
      </w:tr>
      <w:tr w:rsidR="00E43145" w:rsidRPr="00BA6322" w14:paraId="76594C11" w14:textId="77777777" w:rsidTr="00B659DB">
        <w:tc>
          <w:tcPr>
            <w:tcW w:w="9016" w:type="dxa"/>
          </w:tcPr>
          <w:p w14:paraId="1E211618" w14:textId="77777777" w:rsidR="00E43145" w:rsidRPr="00377754" w:rsidRDefault="00E43145" w:rsidP="00B659DB">
            <w:pPr>
              <w:tabs>
                <w:tab w:val="left" w:pos="-720"/>
                <w:tab w:val="left" w:pos="0"/>
              </w:tabs>
              <w:suppressAutoHyphens/>
              <w:spacing w:before="120" w:after="120"/>
              <w:jc w:val="center"/>
              <w:rPr>
                <w:rFonts w:ascii="Arial" w:hAnsi="Arial" w:cs="Arial"/>
                <w:spacing w:val="-3"/>
                <w:lang w:val="en-US"/>
              </w:rPr>
            </w:pPr>
            <w:r>
              <w:rPr>
                <w:rFonts w:ascii="Arial" w:hAnsi="Arial" w:cs="Arial"/>
                <w:b/>
                <w:spacing w:val="-3"/>
                <w:lang w:val="en-US"/>
              </w:rPr>
              <w:t>S</w:t>
            </w:r>
            <w:r w:rsidRPr="00E43145">
              <w:rPr>
                <w:rFonts w:ascii="Arial" w:hAnsi="Arial" w:cs="Arial"/>
                <w:b/>
                <w:spacing w:val="-3"/>
                <w:lang w:val="en-US"/>
              </w:rPr>
              <w:t>RA</w:t>
            </w:r>
            <w:r>
              <w:rPr>
                <w:rFonts w:ascii="Arial" w:hAnsi="Arial" w:cs="Arial"/>
                <w:b/>
                <w:spacing w:val="-3"/>
                <w:lang w:val="en-US"/>
              </w:rPr>
              <w:t xml:space="preserve"> </w:t>
            </w:r>
            <w:r w:rsidRPr="00E43145">
              <w:rPr>
                <w:rFonts w:ascii="Arial" w:hAnsi="Arial" w:cs="Arial"/>
                <w:b/>
                <w:spacing w:val="-3"/>
                <w:lang w:val="en-US"/>
              </w:rPr>
              <w:t>13</w:t>
            </w:r>
            <w:r w:rsidRPr="00377754">
              <w:rPr>
                <w:rFonts w:ascii="Arial" w:hAnsi="Arial" w:cs="Arial"/>
                <w:b/>
                <w:spacing w:val="-3"/>
                <w:lang w:val="en-US"/>
              </w:rPr>
              <w:t>. LEGAL ADVICE (SR41)</w:t>
            </w:r>
          </w:p>
        </w:tc>
      </w:tr>
      <w:tr w:rsidR="00E43145" w:rsidRPr="00BA6322" w14:paraId="47E50F79" w14:textId="77777777" w:rsidTr="00B659DB">
        <w:tc>
          <w:tcPr>
            <w:tcW w:w="9016" w:type="dxa"/>
          </w:tcPr>
          <w:p w14:paraId="5AC80E9A" w14:textId="77777777" w:rsidR="00E43145" w:rsidRPr="00377754" w:rsidRDefault="00E43145" w:rsidP="00E43145">
            <w:pPr>
              <w:tabs>
                <w:tab w:val="left" w:pos="-720"/>
                <w:tab w:val="left" w:pos="0"/>
              </w:tabs>
              <w:suppressAutoHyphens/>
              <w:spacing w:before="120" w:after="120"/>
              <w:jc w:val="both"/>
              <w:rPr>
                <w:rFonts w:ascii="Arial" w:hAnsi="Arial" w:cs="Arial"/>
                <w:spacing w:val="-3"/>
                <w:lang w:val="en-US"/>
              </w:rPr>
            </w:pPr>
            <w:r w:rsidRPr="00377754">
              <w:rPr>
                <w:rFonts w:ascii="Arial" w:hAnsi="Arial" w:cs="Arial"/>
                <w:spacing w:val="-3"/>
                <w:lang w:val="en-US"/>
              </w:rPr>
              <w:t xml:space="preserve">The Chancellor of the Diocese of Polynesia, the Legal Adviser to Te </w:t>
            </w:r>
            <w:proofErr w:type="spellStart"/>
            <w:r w:rsidRPr="00377754">
              <w:rPr>
                <w:rFonts w:ascii="Arial" w:hAnsi="Arial" w:cs="Arial"/>
                <w:spacing w:val="-3"/>
                <w:lang w:val="en-US"/>
              </w:rPr>
              <w:t>Pīhopatanga</w:t>
            </w:r>
            <w:proofErr w:type="spellEnd"/>
            <w:r w:rsidRPr="00377754">
              <w:rPr>
                <w:rFonts w:ascii="Arial" w:hAnsi="Arial" w:cs="Arial"/>
                <w:spacing w:val="-3"/>
                <w:lang w:val="en-US"/>
              </w:rPr>
              <w:t xml:space="preserve"> o Aotearoa or an alternate to be nominated by Te </w:t>
            </w:r>
            <w:proofErr w:type="spellStart"/>
            <w:r w:rsidRPr="00377754">
              <w:rPr>
                <w:rFonts w:ascii="Arial" w:hAnsi="Arial" w:cs="Arial"/>
                <w:spacing w:val="-3"/>
                <w:lang w:val="en-US"/>
              </w:rPr>
              <w:t>Pīhopatanga</w:t>
            </w:r>
            <w:proofErr w:type="spellEnd"/>
            <w:r w:rsidRPr="00377754">
              <w:rPr>
                <w:rFonts w:ascii="Arial" w:hAnsi="Arial" w:cs="Arial"/>
                <w:spacing w:val="-3"/>
                <w:lang w:val="en-US"/>
              </w:rPr>
              <w:t xml:space="preserve"> o Aotearoa, and a Chancellor of one of the New Zealand Dioceses to be nominated from time to time by the Inter-Diocesan Conference or its Co-ordinating Group, be asked to act in an advisory capacity on legal matters referred to them by the Primate or General Secretary. [1996]</w:t>
            </w:r>
          </w:p>
        </w:tc>
      </w:tr>
      <w:tr w:rsidR="00E43145" w:rsidRPr="00BA6322" w14:paraId="4F4F71A2" w14:textId="77777777" w:rsidTr="00B659DB">
        <w:tc>
          <w:tcPr>
            <w:tcW w:w="9016" w:type="dxa"/>
          </w:tcPr>
          <w:p w14:paraId="398F7384" w14:textId="77777777" w:rsidR="00E43145" w:rsidRPr="00377754" w:rsidRDefault="00E43145" w:rsidP="00B659DB">
            <w:pPr>
              <w:tabs>
                <w:tab w:val="left" w:pos="-720"/>
                <w:tab w:val="left" w:pos="0"/>
              </w:tabs>
              <w:suppressAutoHyphens/>
              <w:spacing w:before="120" w:after="120"/>
              <w:jc w:val="center"/>
              <w:rPr>
                <w:rFonts w:ascii="Arial" w:hAnsi="Arial" w:cs="Arial"/>
                <w:spacing w:val="-3"/>
                <w:lang w:val="en-US"/>
              </w:rPr>
            </w:pPr>
            <w:r>
              <w:rPr>
                <w:rFonts w:ascii="Arial" w:hAnsi="Arial" w:cs="Arial"/>
                <w:b/>
                <w:spacing w:val="-3"/>
                <w:lang w:val="en-US"/>
              </w:rPr>
              <w:t>S</w:t>
            </w:r>
            <w:r w:rsidRPr="00377754">
              <w:rPr>
                <w:rFonts w:ascii="Arial" w:hAnsi="Arial" w:cs="Arial"/>
                <w:b/>
                <w:spacing w:val="-3"/>
                <w:lang w:val="en-US"/>
              </w:rPr>
              <w:t>RA</w:t>
            </w:r>
            <w:r>
              <w:rPr>
                <w:rFonts w:ascii="Arial" w:hAnsi="Arial" w:cs="Arial"/>
                <w:b/>
                <w:spacing w:val="-3"/>
                <w:lang w:val="en-US"/>
              </w:rPr>
              <w:t xml:space="preserve"> </w:t>
            </w:r>
            <w:r w:rsidRPr="00377754">
              <w:rPr>
                <w:rFonts w:ascii="Arial" w:hAnsi="Arial" w:cs="Arial"/>
                <w:b/>
                <w:spacing w:val="-3"/>
                <w:lang w:val="en-US"/>
              </w:rPr>
              <w:t>14. CORRECTIONS IN SPELLING (SR49</w:t>
            </w:r>
            <w:r w:rsidR="00B659DB">
              <w:rPr>
                <w:rFonts w:ascii="Arial" w:hAnsi="Arial" w:cs="Arial"/>
                <w:b/>
                <w:spacing w:val="-3"/>
                <w:lang w:val="en-US"/>
              </w:rPr>
              <w:t>)</w:t>
            </w:r>
          </w:p>
        </w:tc>
      </w:tr>
      <w:tr w:rsidR="00E43145" w:rsidRPr="00BA6322" w14:paraId="3675825C" w14:textId="77777777" w:rsidTr="00B659DB">
        <w:tc>
          <w:tcPr>
            <w:tcW w:w="9016" w:type="dxa"/>
          </w:tcPr>
          <w:p w14:paraId="35C73629" w14:textId="77777777" w:rsidR="00E43145" w:rsidRDefault="00E43145" w:rsidP="00E43145">
            <w:pPr>
              <w:tabs>
                <w:tab w:val="left" w:pos="-720"/>
                <w:tab w:val="left" w:pos="0"/>
              </w:tabs>
              <w:suppressAutoHyphens/>
              <w:spacing w:before="120" w:after="120"/>
              <w:jc w:val="both"/>
              <w:rPr>
                <w:rFonts w:ascii="Arial" w:hAnsi="Arial" w:cs="Arial"/>
                <w:spacing w:val="-3"/>
                <w:lang w:val="en-US"/>
              </w:rPr>
            </w:pPr>
            <w:r w:rsidRPr="00377754">
              <w:rPr>
                <w:rFonts w:ascii="Arial" w:hAnsi="Arial" w:cs="Arial"/>
                <w:spacing w:val="-3"/>
                <w:lang w:val="en-US"/>
              </w:rPr>
              <w:t>The Chair of the Common Life Liturgical Committee is authorized to assist the General Secretary in the correction of any spelling mistakes prior to any printing authorized by General Synod Te Hīnota Whānui. [2008]</w:t>
            </w:r>
          </w:p>
        </w:tc>
      </w:tr>
      <w:tr w:rsidR="00260B1C" w:rsidRPr="00BA6322" w14:paraId="6855CEF8" w14:textId="77777777" w:rsidTr="00B659DB">
        <w:tc>
          <w:tcPr>
            <w:tcW w:w="9016" w:type="dxa"/>
          </w:tcPr>
          <w:p w14:paraId="5516D77E" w14:textId="77777777" w:rsidR="00260B1C" w:rsidRPr="007349CD" w:rsidRDefault="00260B1C" w:rsidP="00B659DB">
            <w:pPr>
              <w:tabs>
                <w:tab w:val="left" w:pos="-720"/>
                <w:tab w:val="left" w:pos="0"/>
              </w:tabs>
              <w:suppressAutoHyphens/>
              <w:spacing w:before="120" w:after="120"/>
              <w:jc w:val="center"/>
              <w:rPr>
                <w:rFonts w:ascii="Arial" w:hAnsi="Arial" w:cs="Arial"/>
                <w:spacing w:val="-3"/>
                <w:lang w:val="en-US"/>
              </w:rPr>
            </w:pPr>
            <w:r w:rsidRPr="007349CD">
              <w:rPr>
                <w:rFonts w:ascii="Arial" w:hAnsi="Arial" w:cs="Arial"/>
                <w:b/>
                <w:spacing w:val="-3"/>
                <w:lang w:val="en-US"/>
              </w:rPr>
              <w:t xml:space="preserve">SRA 15.  ELECTRONIC AVAILABILITY OF GENERAL SYNOD / </w:t>
            </w:r>
            <w:r w:rsidRPr="007349CD">
              <w:rPr>
                <w:rFonts w:ascii="Arial" w:hAnsi="Arial" w:cs="Arial"/>
                <w:b/>
                <w:spacing w:val="-3"/>
                <w:lang w:val="en-US"/>
              </w:rPr>
              <w:br/>
              <w:t xml:space="preserve">TE </w:t>
            </w:r>
            <w:proofErr w:type="spellStart"/>
            <w:r w:rsidRPr="007349CD">
              <w:rPr>
                <w:rFonts w:ascii="Arial" w:hAnsi="Arial" w:cs="Arial"/>
                <w:b/>
                <w:spacing w:val="-3"/>
                <w:lang w:val="en-US"/>
              </w:rPr>
              <w:t>HīNOTA</w:t>
            </w:r>
            <w:proofErr w:type="spellEnd"/>
            <w:r w:rsidRPr="007349CD">
              <w:rPr>
                <w:rFonts w:ascii="Arial" w:hAnsi="Arial" w:cs="Arial"/>
                <w:b/>
                <w:spacing w:val="-3"/>
                <w:lang w:val="en-US"/>
              </w:rPr>
              <w:t xml:space="preserve"> WHĀNUI PAPERS</w:t>
            </w:r>
          </w:p>
        </w:tc>
      </w:tr>
      <w:tr w:rsidR="00260B1C" w:rsidRPr="00BA6322" w14:paraId="60C0C64B" w14:textId="77777777" w:rsidTr="00B659DB">
        <w:tc>
          <w:tcPr>
            <w:tcW w:w="9016" w:type="dxa"/>
          </w:tcPr>
          <w:p w14:paraId="3EF1E3E6" w14:textId="77777777" w:rsidR="00260B1C" w:rsidRPr="007349CD" w:rsidRDefault="00260B1C" w:rsidP="00260B1C">
            <w:pPr>
              <w:tabs>
                <w:tab w:val="left" w:pos="-720"/>
                <w:tab w:val="left" w:pos="0"/>
              </w:tabs>
              <w:suppressAutoHyphens/>
              <w:spacing w:before="120"/>
              <w:jc w:val="both"/>
              <w:rPr>
                <w:rFonts w:ascii="Arial" w:hAnsi="Arial" w:cs="Arial"/>
                <w:b/>
                <w:spacing w:val="-3"/>
                <w:lang w:val="en-US"/>
              </w:rPr>
            </w:pPr>
            <w:r w:rsidRPr="007349CD">
              <w:rPr>
                <w:rFonts w:ascii="Arial" w:hAnsi="Arial" w:cs="Arial"/>
                <w:spacing w:val="-3"/>
                <w:lang w:val="en-US"/>
              </w:rPr>
              <w:t xml:space="preserve">That the General Secretary is instructed to make the material to be considered by each Session of the General Synod / </w:t>
            </w:r>
            <w:proofErr w:type="spellStart"/>
            <w:r w:rsidRPr="007349CD">
              <w:rPr>
                <w:rFonts w:ascii="Arial" w:hAnsi="Arial" w:cs="Arial"/>
                <w:spacing w:val="-3"/>
                <w:lang w:val="en-US"/>
              </w:rPr>
              <w:t>te</w:t>
            </w:r>
            <w:proofErr w:type="spellEnd"/>
            <w:r w:rsidRPr="007349CD">
              <w:rPr>
                <w:rFonts w:ascii="Arial" w:hAnsi="Arial" w:cs="Arial"/>
                <w:spacing w:val="-3"/>
                <w:lang w:val="en-US"/>
              </w:rPr>
              <w:t xml:space="preserve"> </w:t>
            </w:r>
            <w:proofErr w:type="spellStart"/>
            <w:r w:rsidRPr="007349CD">
              <w:rPr>
                <w:rFonts w:ascii="Arial" w:hAnsi="Arial" w:cs="Arial"/>
                <w:iCs/>
              </w:rPr>
              <w:t>Hīnota</w:t>
            </w:r>
            <w:proofErr w:type="spellEnd"/>
            <w:r w:rsidRPr="007349CD">
              <w:rPr>
                <w:rFonts w:ascii="Arial" w:hAnsi="Arial" w:cs="Arial"/>
                <w:iCs/>
              </w:rPr>
              <w:t xml:space="preserve"> Whānui available to members of the church (public) prior to the Session, in accordance with SO99, unless the General Secretary or the Standing Committee of General Synod considers that particular material is confidential to members of the Synod / </w:t>
            </w:r>
            <w:proofErr w:type="spellStart"/>
            <w:r w:rsidRPr="007349CD">
              <w:rPr>
                <w:rFonts w:ascii="Arial" w:hAnsi="Arial" w:cs="Arial"/>
                <w:spacing w:val="-3"/>
                <w:lang w:val="en-US"/>
              </w:rPr>
              <w:t>te</w:t>
            </w:r>
            <w:proofErr w:type="spellEnd"/>
            <w:r w:rsidRPr="007349CD">
              <w:rPr>
                <w:rFonts w:ascii="Arial" w:hAnsi="Arial" w:cs="Arial"/>
                <w:spacing w:val="-3"/>
                <w:lang w:val="en-US"/>
              </w:rPr>
              <w:t xml:space="preserve"> </w:t>
            </w:r>
            <w:proofErr w:type="spellStart"/>
            <w:r w:rsidRPr="007349CD">
              <w:rPr>
                <w:rFonts w:ascii="Arial" w:hAnsi="Arial" w:cs="Arial"/>
                <w:iCs/>
              </w:rPr>
              <w:t>Hīnota</w:t>
            </w:r>
            <w:proofErr w:type="spellEnd"/>
            <w:r w:rsidRPr="007349CD">
              <w:rPr>
                <w:rFonts w:ascii="Arial" w:hAnsi="Arial" w:cs="Arial"/>
                <w:iCs/>
              </w:rPr>
              <w:t xml:space="preserve">, or that publication prior to the Synod / </w:t>
            </w:r>
            <w:proofErr w:type="spellStart"/>
            <w:r w:rsidRPr="007349CD">
              <w:rPr>
                <w:rFonts w:ascii="Arial" w:hAnsi="Arial" w:cs="Arial"/>
                <w:spacing w:val="-3"/>
                <w:lang w:val="en-US"/>
              </w:rPr>
              <w:t>te</w:t>
            </w:r>
            <w:proofErr w:type="spellEnd"/>
            <w:r w:rsidRPr="007349CD">
              <w:rPr>
                <w:rFonts w:ascii="Arial" w:hAnsi="Arial" w:cs="Arial"/>
                <w:spacing w:val="-3"/>
                <w:lang w:val="en-US"/>
              </w:rPr>
              <w:t xml:space="preserve"> </w:t>
            </w:r>
            <w:proofErr w:type="spellStart"/>
            <w:r w:rsidRPr="007349CD">
              <w:rPr>
                <w:rFonts w:ascii="Arial" w:hAnsi="Arial" w:cs="Arial"/>
                <w:iCs/>
              </w:rPr>
              <w:t>Hīnota</w:t>
            </w:r>
            <w:proofErr w:type="spellEnd"/>
            <w:r w:rsidRPr="007349CD">
              <w:rPr>
                <w:rFonts w:ascii="Arial" w:hAnsi="Arial" w:cs="Arial"/>
                <w:iCs/>
              </w:rPr>
              <w:t xml:space="preserve"> would be detrimental to the Church.</w:t>
            </w:r>
            <w:r>
              <w:rPr>
                <w:rFonts w:ascii="Arial" w:hAnsi="Arial" w:cs="Arial"/>
                <w:iCs/>
              </w:rPr>
              <w:t xml:space="preserve"> [2016]</w:t>
            </w:r>
          </w:p>
        </w:tc>
      </w:tr>
    </w:tbl>
    <w:p w14:paraId="5E841FFC" w14:textId="77777777" w:rsidR="00B94961" w:rsidRDefault="00B94961" w:rsidP="00E43145"/>
    <w:sectPr w:rsidR="00B9496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9BFD" w14:textId="77777777" w:rsidR="00AD4990" w:rsidRDefault="00AD4990" w:rsidP="000258AC">
      <w:pPr>
        <w:spacing w:after="0" w:line="240" w:lineRule="auto"/>
      </w:pPr>
      <w:r>
        <w:separator/>
      </w:r>
    </w:p>
  </w:endnote>
  <w:endnote w:type="continuationSeparator" w:id="0">
    <w:p w14:paraId="78310762" w14:textId="77777777" w:rsidR="00AD4990" w:rsidRDefault="00AD4990" w:rsidP="0002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äori">
    <w:altName w:val="Arial"/>
    <w:charset w:val="00"/>
    <w:family w:val="swiss"/>
    <w:pitch w:val="variable"/>
    <w:sig w:usb0="0000000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69E4" w14:textId="06A3C1B7" w:rsidR="000258AC" w:rsidRDefault="000258AC" w:rsidP="000603AB">
    <w:pPr>
      <w:pStyle w:val="Footer"/>
      <w:numPr>
        <w:ilvl w:val="0"/>
        <w:numId w:val="1"/>
      </w:numPr>
      <w:tabs>
        <w:tab w:val="clear" w:pos="4513"/>
      </w:tabs>
      <w:ind w:left="4678" w:hanging="218"/>
    </w:pPr>
    <w:r>
      <w:rPr>
        <w:rFonts w:ascii="Times New Roman" w:hAnsi="Times New Roman" w:cs="Times New Roman"/>
        <w:sz w:val="20"/>
        <w:szCs w:val="20"/>
      </w:rPr>
      <w:t>GS.4 -</w:t>
    </w:r>
    <w:r>
      <w:rPr>
        <w:rFonts w:ascii="Times New Roman" w:hAnsi="Times New Roman" w:cs="Times New Roman"/>
        <w:sz w:val="20"/>
        <w:szCs w:val="20"/>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3ABE" w14:textId="534B3457" w:rsidR="00E43145" w:rsidRDefault="00E43145" w:rsidP="000603AB">
    <w:pPr>
      <w:pStyle w:val="Footer"/>
      <w:numPr>
        <w:ilvl w:val="0"/>
        <w:numId w:val="1"/>
      </w:numPr>
      <w:tabs>
        <w:tab w:val="clear" w:pos="4513"/>
      </w:tabs>
      <w:ind w:left="4678" w:hanging="193"/>
    </w:pPr>
    <w:r>
      <w:rPr>
        <w:rFonts w:ascii="Times New Roman" w:hAnsi="Times New Roman" w:cs="Times New Roman"/>
        <w:sz w:val="20"/>
        <w:szCs w:val="20"/>
      </w:rPr>
      <w:t>GS.5 -</w:t>
    </w:r>
    <w:r>
      <w:rPr>
        <w:rFonts w:ascii="Times New Roman" w:hAnsi="Times New Roman" w:cs="Times New Roman"/>
        <w:sz w:val="20"/>
        <w:szCs w:val="20"/>
      </w:rP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8BA6" w14:textId="01FFA583" w:rsidR="00E43145" w:rsidRDefault="00E43145" w:rsidP="000603AB">
    <w:pPr>
      <w:pStyle w:val="Footer"/>
      <w:numPr>
        <w:ilvl w:val="0"/>
        <w:numId w:val="1"/>
      </w:numPr>
      <w:tabs>
        <w:tab w:val="clear" w:pos="4513"/>
      </w:tabs>
      <w:ind w:left="4678" w:hanging="193"/>
    </w:pPr>
    <w:r>
      <w:rPr>
        <w:rFonts w:ascii="Times New Roman" w:hAnsi="Times New Roman" w:cs="Times New Roman"/>
        <w:sz w:val="20"/>
        <w:szCs w:val="20"/>
      </w:rPr>
      <w:t>GS.</w:t>
    </w:r>
    <w:r w:rsidR="00C42DE5">
      <w:rPr>
        <w:rFonts w:ascii="Times New Roman" w:hAnsi="Times New Roman" w:cs="Times New Roman"/>
        <w:sz w:val="20"/>
        <w:szCs w:val="20"/>
      </w:rPr>
      <w:t>6</w:t>
    </w:r>
    <w:r>
      <w:rPr>
        <w:rFonts w:ascii="Times New Roman" w:hAnsi="Times New Roman" w:cs="Times New Roman"/>
        <w:sz w:val="20"/>
        <w:szCs w:val="20"/>
      </w:rPr>
      <w:t xml:space="preserve"> -</w:t>
    </w:r>
    <w:r>
      <w:rPr>
        <w:rFonts w:ascii="Times New Roman" w:hAnsi="Times New Roman" w:cs="Times New Roman"/>
        <w:sz w:val="20"/>
        <w:szCs w:val="20"/>
      </w:rPr>
      <w:tab/>
      <w:t>20</w:t>
    </w:r>
    <w:r w:rsidR="006C56C6">
      <w:rPr>
        <w:rFonts w:ascii="Times New Roman" w:hAnsi="Times New Roman" w:cs="Times New Roman"/>
        <w:sz w:val="20"/>
        <w:szCs w:val="20"/>
      </w:rPr>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DE36" w14:textId="029AC5D2" w:rsidR="00E43145" w:rsidRDefault="00E43145" w:rsidP="000603AB">
    <w:pPr>
      <w:pStyle w:val="Footer"/>
      <w:numPr>
        <w:ilvl w:val="0"/>
        <w:numId w:val="1"/>
      </w:numPr>
      <w:tabs>
        <w:tab w:val="clear" w:pos="4513"/>
      </w:tabs>
      <w:ind w:left="4678" w:hanging="193"/>
    </w:pPr>
    <w:r>
      <w:rPr>
        <w:rFonts w:ascii="Times New Roman" w:hAnsi="Times New Roman" w:cs="Times New Roman"/>
        <w:sz w:val="20"/>
        <w:szCs w:val="20"/>
      </w:rPr>
      <w:t>GS.</w:t>
    </w:r>
    <w:r w:rsidR="00C42DE5">
      <w:rPr>
        <w:rFonts w:ascii="Times New Roman" w:hAnsi="Times New Roman" w:cs="Times New Roman"/>
        <w:sz w:val="20"/>
        <w:szCs w:val="20"/>
      </w:rPr>
      <w:t>7</w:t>
    </w:r>
    <w:r w:rsidR="000603A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ab/>
      <w:t>20</w:t>
    </w:r>
    <w:r w:rsidR="00C42DE5">
      <w:rPr>
        <w:rFonts w:ascii="Times New Roman" w:hAnsi="Times New Roman" w:cs="Times New Roman"/>
        <w:sz w:val="20"/>
        <w:szCs w:val="2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E6B5" w14:textId="77777777" w:rsidR="00AD4990" w:rsidRDefault="00AD4990" w:rsidP="000258AC">
      <w:pPr>
        <w:spacing w:after="0" w:line="240" w:lineRule="auto"/>
      </w:pPr>
      <w:r>
        <w:separator/>
      </w:r>
    </w:p>
  </w:footnote>
  <w:footnote w:type="continuationSeparator" w:id="0">
    <w:p w14:paraId="6137946D" w14:textId="77777777" w:rsidR="00AD4990" w:rsidRDefault="00AD4990" w:rsidP="00025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2F15" w14:textId="77777777" w:rsidR="000258AC" w:rsidRPr="000258AC" w:rsidRDefault="000258AC" w:rsidP="000258AC">
    <w:pPr>
      <w:pStyle w:val="Header"/>
      <w:tabs>
        <w:tab w:val="clear" w:pos="4513"/>
        <w:tab w:val="clear" w:pos="9026"/>
        <w:tab w:val="right" w:pos="8789"/>
      </w:tabs>
      <w:rPr>
        <w:rFonts w:ascii="Arial" w:hAnsi="Arial" w:cs="Arial"/>
        <w:b/>
      </w:rPr>
    </w:pPr>
    <w:r>
      <w:rPr>
        <w:rFonts w:ascii="Arial" w:hAnsi="Arial" w:cs="Arial"/>
        <w:b/>
      </w:rPr>
      <w:tab/>
      <w:t>STANDING RESOLUTIONS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335DD"/>
    <w:multiLevelType w:val="hybridMultilevel"/>
    <w:tmpl w:val="C11CFB92"/>
    <w:lvl w:ilvl="0" w:tplc="C8FCF4D8">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7E5826"/>
    <w:multiLevelType w:val="hybridMultilevel"/>
    <w:tmpl w:val="2C04FD18"/>
    <w:lvl w:ilvl="0" w:tplc="5E2C4826">
      <w:start w:val="3"/>
      <w:numFmt w:val="bullet"/>
      <w:lvlText w:val="-"/>
      <w:lvlJc w:val="left"/>
      <w:pPr>
        <w:ind w:left="4845" w:hanging="360"/>
      </w:pPr>
      <w:rPr>
        <w:rFonts w:ascii="Calibri" w:eastAsiaTheme="minorHAnsi" w:hAnsi="Calibri" w:cstheme="minorBidi"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16cid:durableId="1976139542">
    <w:abstractNumId w:val="1"/>
  </w:num>
  <w:num w:numId="2" w16cid:durableId="194610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AC"/>
    <w:rsid w:val="000258AC"/>
    <w:rsid w:val="000603AB"/>
    <w:rsid w:val="000967BE"/>
    <w:rsid w:val="001919D4"/>
    <w:rsid w:val="001D0826"/>
    <w:rsid w:val="00234EE1"/>
    <w:rsid w:val="00260B1C"/>
    <w:rsid w:val="0029743A"/>
    <w:rsid w:val="002D13C2"/>
    <w:rsid w:val="005123AF"/>
    <w:rsid w:val="006C56C6"/>
    <w:rsid w:val="00776665"/>
    <w:rsid w:val="00814215"/>
    <w:rsid w:val="00876A1E"/>
    <w:rsid w:val="00906952"/>
    <w:rsid w:val="00982668"/>
    <w:rsid w:val="009A6AFD"/>
    <w:rsid w:val="00A422F1"/>
    <w:rsid w:val="00AD4990"/>
    <w:rsid w:val="00AD4E9B"/>
    <w:rsid w:val="00B41993"/>
    <w:rsid w:val="00B659DB"/>
    <w:rsid w:val="00B94961"/>
    <w:rsid w:val="00C42DE5"/>
    <w:rsid w:val="00C64C19"/>
    <w:rsid w:val="00C857B1"/>
    <w:rsid w:val="00CF3474"/>
    <w:rsid w:val="00E43145"/>
    <w:rsid w:val="00FE294A"/>
    <w:rsid w:val="00FF12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1A91"/>
  <w15:chartTrackingRefBased/>
  <w15:docId w15:val="{7CFD665C-4755-4FB6-865B-D2E7E7D9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AC"/>
  </w:style>
  <w:style w:type="paragraph" w:styleId="Heading3">
    <w:name w:val="heading 3"/>
    <w:basedOn w:val="Normal"/>
    <w:next w:val="Normal"/>
    <w:link w:val="Heading3Char"/>
    <w:uiPriority w:val="9"/>
    <w:semiHidden/>
    <w:unhideWhenUsed/>
    <w:qFormat/>
    <w:rsid w:val="00776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431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776665"/>
    <w:pPr>
      <w:keepNext/>
      <w:spacing w:after="120" w:line="240" w:lineRule="auto"/>
      <w:ind w:left="1440" w:firstLine="720"/>
      <w:outlineLvl w:val="6"/>
    </w:pPr>
    <w:rPr>
      <w:rFonts w:ascii="Arial Mäori" w:eastAsia="Times New Roman" w:hAnsi="Arial Mäori" w:cs="Times New Roman"/>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0258AC"/>
    <w:pPr>
      <w:tabs>
        <w:tab w:val="left" w:pos="-720"/>
      </w:tabs>
      <w:suppressAutoHyphens/>
      <w:spacing w:after="120" w:line="240" w:lineRule="auto"/>
      <w:jc w:val="both"/>
    </w:pPr>
    <w:rPr>
      <w:rFonts w:ascii="Arial Mäori" w:eastAsia="Times New Roman" w:hAnsi="Arial Mäori" w:cs="Times New Roman"/>
      <w:spacing w:val="-3"/>
      <w:szCs w:val="20"/>
      <w:lang w:val="en-US"/>
    </w:rPr>
  </w:style>
  <w:style w:type="character" w:customStyle="1" w:styleId="BodyText2Char">
    <w:name w:val="Body Text 2 Char"/>
    <w:basedOn w:val="DefaultParagraphFont"/>
    <w:link w:val="BodyText2"/>
    <w:semiHidden/>
    <w:rsid w:val="000258AC"/>
    <w:rPr>
      <w:rFonts w:ascii="Arial Mäori" w:eastAsia="Times New Roman" w:hAnsi="Arial Mäori" w:cs="Times New Roman"/>
      <w:spacing w:val="-3"/>
      <w:szCs w:val="20"/>
      <w:lang w:val="en-US"/>
    </w:rPr>
  </w:style>
  <w:style w:type="paragraph" w:styleId="Header">
    <w:name w:val="header"/>
    <w:basedOn w:val="Normal"/>
    <w:link w:val="HeaderChar"/>
    <w:uiPriority w:val="99"/>
    <w:unhideWhenUsed/>
    <w:rsid w:val="00025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8AC"/>
  </w:style>
  <w:style w:type="paragraph" w:styleId="Footer">
    <w:name w:val="footer"/>
    <w:basedOn w:val="Normal"/>
    <w:link w:val="FooterChar"/>
    <w:uiPriority w:val="99"/>
    <w:unhideWhenUsed/>
    <w:rsid w:val="00025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8AC"/>
  </w:style>
  <w:style w:type="paragraph" w:styleId="BodyText">
    <w:name w:val="Body Text"/>
    <w:basedOn w:val="Normal"/>
    <w:link w:val="BodyTextChar"/>
    <w:uiPriority w:val="99"/>
    <w:unhideWhenUsed/>
    <w:rsid w:val="000258AC"/>
    <w:pPr>
      <w:spacing w:after="120"/>
    </w:pPr>
  </w:style>
  <w:style w:type="character" w:customStyle="1" w:styleId="BodyTextChar">
    <w:name w:val="Body Text Char"/>
    <w:basedOn w:val="DefaultParagraphFont"/>
    <w:link w:val="BodyText"/>
    <w:uiPriority w:val="99"/>
    <w:rsid w:val="000258AC"/>
  </w:style>
  <w:style w:type="character" w:styleId="Hyperlink">
    <w:name w:val="Hyperlink"/>
    <w:basedOn w:val="DefaultParagraphFont"/>
    <w:uiPriority w:val="99"/>
    <w:unhideWhenUsed/>
    <w:rsid w:val="000258AC"/>
    <w:rPr>
      <w:color w:val="0000FF"/>
      <w:u w:val="single"/>
    </w:rPr>
  </w:style>
  <w:style w:type="character" w:customStyle="1" w:styleId="Heading7Char">
    <w:name w:val="Heading 7 Char"/>
    <w:basedOn w:val="DefaultParagraphFont"/>
    <w:link w:val="Heading7"/>
    <w:rsid w:val="00776665"/>
    <w:rPr>
      <w:rFonts w:ascii="Arial Mäori" w:eastAsia="Times New Roman" w:hAnsi="Arial Mäori" w:cs="Times New Roman"/>
      <w:i/>
      <w:iCs/>
      <w:sz w:val="20"/>
      <w:szCs w:val="20"/>
      <w:lang w:val="en-AU"/>
    </w:rPr>
  </w:style>
  <w:style w:type="character" w:customStyle="1" w:styleId="Heading3Char">
    <w:name w:val="Heading 3 Char"/>
    <w:basedOn w:val="DefaultParagraphFont"/>
    <w:link w:val="Heading3"/>
    <w:uiPriority w:val="9"/>
    <w:semiHidden/>
    <w:rsid w:val="00776665"/>
    <w:rPr>
      <w:rFonts w:asciiTheme="majorHAnsi" w:eastAsiaTheme="majorEastAsia" w:hAnsiTheme="majorHAnsi" w:cstheme="majorBidi"/>
      <w:color w:val="1F4D78" w:themeColor="accent1" w:themeShade="7F"/>
      <w:sz w:val="24"/>
      <w:szCs w:val="24"/>
    </w:rPr>
  </w:style>
  <w:style w:type="paragraph" w:customStyle="1" w:styleId="meetpara">
    <w:name w:val="meetpara"/>
    <w:basedOn w:val="Normal"/>
    <w:rsid w:val="00776665"/>
    <w:pPr>
      <w:spacing w:after="120" w:line="240" w:lineRule="auto"/>
      <w:ind w:left="737"/>
    </w:pPr>
    <w:rPr>
      <w:rFonts w:ascii="Times New Roman" w:eastAsia="Times New Roman" w:hAnsi="Times New Roman" w:cs="Times New Roman"/>
      <w:szCs w:val="20"/>
      <w:lang w:val="en-AU"/>
    </w:rPr>
  </w:style>
  <w:style w:type="character" w:styleId="Emphasis">
    <w:name w:val="Emphasis"/>
    <w:basedOn w:val="DefaultParagraphFont"/>
    <w:qFormat/>
    <w:rsid w:val="00776665"/>
    <w:rPr>
      <w:i/>
    </w:rPr>
  </w:style>
  <w:style w:type="character" w:customStyle="1" w:styleId="Heading4Char">
    <w:name w:val="Heading 4 Char"/>
    <w:basedOn w:val="DefaultParagraphFont"/>
    <w:link w:val="Heading4"/>
    <w:uiPriority w:val="9"/>
    <w:semiHidden/>
    <w:rsid w:val="00E43145"/>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96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www.anglican.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5A20A-7C7C-4E91-937E-0B15F40F8F00}">
  <ds:schemaRefs>
    <ds:schemaRef ds:uri="http://schemas.microsoft.com/sharepoint/v3/contenttype/forms"/>
  </ds:schemaRefs>
</ds:datastoreItem>
</file>

<file path=customXml/itemProps2.xml><?xml version="1.0" encoding="utf-8"?>
<ds:datastoreItem xmlns:ds="http://schemas.openxmlformats.org/officeDocument/2006/customXml" ds:itemID="{8948F6C6-B725-45B5-89BB-152C619B42F6}">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D862F0ED-DE79-416F-A723-CE96D12F6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Skilling</dc:creator>
  <cp:keywords/>
  <dc:description/>
  <cp:lastModifiedBy>Marissa Alix</cp:lastModifiedBy>
  <cp:revision>7</cp:revision>
  <cp:lastPrinted>2014-02-07T01:24:00Z</cp:lastPrinted>
  <dcterms:created xsi:type="dcterms:W3CDTF">2023-07-06T01:11:00Z</dcterms:created>
  <dcterms:modified xsi:type="dcterms:W3CDTF">2023-07-06T01:32:00Z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y fmtid="{D5CDD505-2E9C-101B-9397-08002B2CF9AE}" pid="4" name="Order">
    <vt:r8>8898900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